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620"/>
        <w:gridCol w:w="1500"/>
        <w:gridCol w:w="1275"/>
        <w:gridCol w:w="163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2024年福建省重点工业节能改造项目申报表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填报单位(加盖公章）: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一、企业基本信息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企业及合作单位名称</w:t>
            </w:r>
          </w:p>
        </w:tc>
        <w:tc>
          <w:tcPr>
            <w:tcW w:w="747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企业详细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7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企业统一社会信用代码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简介</w:t>
            </w:r>
          </w:p>
        </w:tc>
        <w:tc>
          <w:tcPr>
            <w:tcW w:w="747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（填写主要业务范围及服务领域、主要产品生产能力、能源管理、产值及利税等情况，以及项目改造前一年能源、水及相关资源消费量）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29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二、项目基本情况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项目备案号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项目总投资（万元）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其中：贷款（万元）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项目建设起止时间（20XX年X月-202X年X月）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项目状态      </w:t>
            </w:r>
            <w:r>
              <w:rPr>
                <w:rStyle w:val="7"/>
                <w:rFonts w:hAnsi="宋体"/>
                <w:lang w:val="en-US" w:eastAsia="zh-CN" w:bidi="ar"/>
              </w:rPr>
              <w:t>（在建/拟建）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主要建设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</w:tc>
        <w:tc>
          <w:tcPr>
            <w:tcW w:w="7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（填写项目采用的主要工艺、技术，建设、改造的主要系统、装置，达到的节能降耗、资源节约和综合利用等效果）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项目当前进展情况</w:t>
            </w:r>
          </w:p>
        </w:tc>
        <w:tc>
          <w:tcPr>
            <w:tcW w:w="747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项目年节能量具体计算过程</w:t>
            </w:r>
          </w:p>
        </w:tc>
        <w:tc>
          <w:tcPr>
            <w:tcW w:w="4395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（填写项目年节能量具体计算过程，节能量计算结果精确到个位。如不够填写可另附纸。）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改造前项目综合能耗</w:t>
            </w:r>
            <w:r>
              <w:rPr>
                <w:rStyle w:val="7"/>
                <w:rFonts w:hAnsi="宋体"/>
                <w:lang w:val="en-US" w:eastAsia="zh-CN" w:bidi="ar"/>
              </w:rPr>
              <w:t>（吨标准煤）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95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年节能量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（吨标准煤）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三、节能项目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真实性承诺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9" w:hRule="atLeast"/>
        </w:trPr>
        <w:tc>
          <w:tcPr>
            <w:tcW w:w="9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2" w:firstLineChars="200"/>
              <w:rPr>
                <w:rFonts w:hint="eastAsia" w:eastAsia="仿宋_GB2312"/>
                <w:b/>
                <w:bCs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u w:val="none"/>
                <w:lang w:eastAsia="zh-CN" w:bidi="ar"/>
              </w:rPr>
              <w:t>我单位郑重承诺：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申报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材料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所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提交的相关数据和信息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真实、合法、有效。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近三年未发生安全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（含网络安全、数据安全）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、环境事故或质量违法行为，愿接受并积极配合主管部门的监督抽查和核验。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提供的申报资料和文件内容真实、</w:t>
            </w:r>
            <w:r>
              <w:rPr>
                <w:rFonts w:hint="default" w:eastAsia="仿宋_GB2312"/>
                <w:sz w:val="28"/>
                <w:szCs w:val="28"/>
                <w:u w:val="none"/>
                <w:lang w:eastAsia="zh-CN" w:bidi="ar"/>
              </w:rPr>
              <w:t>准确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、完整，事实存在</w:t>
            </w:r>
            <w:r>
              <w:rPr>
                <w:rFonts w:hint="default" w:eastAsia="仿宋_GB2312"/>
                <w:sz w:val="28"/>
                <w:szCs w:val="28"/>
                <w:u w:val="none"/>
                <w:lang w:eastAsia="zh-CN" w:bidi="ar"/>
              </w:rPr>
              <w:t>，来源合法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，节能量核算准确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3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.所报送的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材料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符合国家保密规定，未涉及国家秘密和其他敏感信息。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4.涉及的知识产权（商业秘密）明晰完整，归属本单位或技术来源正当合法，未剽窃他人成果，未侵犯他人的知识产权或商业秘密。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若发生与上述承诺相违背的事实，由本单位承担相应责任。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right="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pStyle w:val="2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pStyle w:val="3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单位负责人（签字）：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 xml:space="preserve">                     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 xml:space="preserve">                                   年    月    日</w:t>
            </w:r>
          </w:p>
        </w:tc>
      </w:tr>
    </w:tbl>
    <w:p>
      <w:r>
        <w:rPr>
          <w:rFonts w:ascii="Times New Roman" w:hAnsi="Times New Roman" w:eastAsia="仿宋_GB2312"/>
          <w:color w:val="000000"/>
          <w:kern w:val="0"/>
          <w:sz w:val="21"/>
          <w:szCs w:val="22"/>
        </w:rPr>
        <w:br w:type="page"/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6D3D472"/>
    <w:rsid w:val="6FEE61EA"/>
    <w:rsid w:val="6FFCDDD5"/>
    <w:rsid w:val="F7749512"/>
    <w:rsid w:val="F99ED6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/>
    </w:p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customStyle="1" w:styleId="6">
    <w:name w:val="font01"/>
    <w:basedOn w:val="5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7">
    <w:name w:val="font51"/>
    <w:basedOn w:val="5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20.3333333333333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宇</cp:lastModifiedBy>
  <cp:lastPrinted>2024-02-03T17:23:45Z</cp:lastPrinted>
  <dcterms:modified xsi:type="dcterms:W3CDTF">2024-03-05T14:46:31Z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9C0446E9CBFE8172C7BFE6653D0D8F78</vt:lpwstr>
  </property>
</Properties>
</file>