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黑体" w:hAnsi="宋体" w:eastAsia="黑体"/>
          <w:sz w:val="32"/>
          <w:szCs w:val="32"/>
          <w:lang/>
        </w:rPr>
      </w:pPr>
      <w:bookmarkStart w:id="0" w:name="_GoBack"/>
      <w:bookmarkEnd w:id="0"/>
      <w:r>
        <w:rPr>
          <w:rFonts w:hint="eastAsia" w:ascii="黑体" w:eastAsia="黑体"/>
          <w:position w:val="4"/>
          <w:sz w:val="32"/>
          <w:szCs w:val="32"/>
          <w:lang w:eastAsia="zh-CN"/>
        </w:rPr>
        <w:t>附件</w:t>
      </w:r>
      <w:r>
        <w:rPr>
          <w:rFonts w:hint="eastAsia" w:ascii="黑体" w:eastAsia="黑体"/>
          <w:position w:val="4"/>
          <w:sz w:val="32"/>
          <w:szCs w:val="32"/>
          <w:lang w:val="en-US" w:eastAsia="zh-CN"/>
        </w:rPr>
        <w:t>1</w:t>
      </w:r>
      <w:r>
        <w:rPr>
          <w:rFonts w:hint="eastAsia" w:ascii="黑体" w:eastAsia="黑体"/>
          <w:position w:val="4"/>
          <w:sz w:val="32"/>
          <w:szCs w:val="32"/>
          <w:lang/>
        </w:rPr>
        <w:t xml:space="preserve">                               </w:t>
      </w:r>
      <w:r>
        <w:rPr>
          <w:rFonts w:hint="eastAsia" w:ascii="黑体" w:eastAsia="黑体"/>
          <w:position w:val="4"/>
          <w:sz w:val="32"/>
          <w:szCs w:val="32"/>
          <w:lang w:val="en-US" w:eastAsia="zh-CN"/>
        </w:rPr>
        <w:t xml:space="preserve">     </w:t>
      </w:r>
      <w:r>
        <w:rPr>
          <w:rFonts w:hint="eastAsia" w:ascii="黑体" w:eastAsia="黑体"/>
          <w:position w:val="4"/>
          <w:sz w:val="32"/>
          <w:szCs w:val="32"/>
          <w:lang/>
        </w:rPr>
        <w:t xml:space="preserve">   </w:t>
      </w:r>
      <w:r>
        <w:rPr>
          <w:rFonts w:hint="eastAsia" w:ascii="黑体" w:hAnsi="宋体" w:eastAsia="黑体"/>
          <w:sz w:val="32"/>
          <w:szCs w:val="32"/>
          <w:lang/>
        </w:rPr>
        <w:t xml:space="preserve"> </w:t>
      </w:r>
    </w:p>
    <w:p>
      <w:pPr>
        <w:widowControl w:val="0"/>
        <w:spacing w:after="120" w:afterLines="0"/>
        <w:jc w:val="both"/>
        <w:rPr>
          <w:rFonts w:hint="eastAsia" w:ascii="Times New Roman" w:hAnsi="Times New Roman" w:eastAsia="宋体" w:cs="Times New Roman"/>
          <w:kern w:val="2"/>
          <w:sz w:val="21"/>
          <w:szCs w:val="2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黑体" w:eastAsia="黑体"/>
          <w:sz w:val="21"/>
          <w:szCs w:val="31"/>
          <w:lang/>
        </w:rPr>
      </w:pPr>
    </w:p>
    <w:p>
      <w:pPr>
        <w:keepNext w:val="0"/>
        <w:keepLines w:val="0"/>
        <w:pageBreakBefore w:val="0"/>
        <w:widowControl w:val="0"/>
        <w:kinsoku/>
        <w:wordWrap/>
        <w:overflowPunct/>
        <w:topLinePunct w:val="0"/>
        <w:autoSpaceDE/>
        <w:autoSpaceDN/>
        <w:bidi w:val="0"/>
        <w:adjustRightInd/>
        <w:snapToGrid/>
        <w:spacing w:line="1600" w:lineRule="exact"/>
        <w:jc w:val="distribute"/>
        <w:textAlignment w:val="top"/>
        <w:rPr>
          <w:rFonts w:hint="eastAsia" w:ascii="仿宋_GB2312" w:eastAsia="方正小标宋简体"/>
          <w:position w:val="-8"/>
          <w:sz w:val="32"/>
          <w:szCs w:val="32"/>
          <w:lang w:eastAsia="zh-CN"/>
        </w:rPr>
      </w:pPr>
      <w:r>
        <w:rPr>
          <w:rFonts w:hint="eastAsia" w:ascii="方正小标宋简体" w:hAnsi="华文中宋" w:eastAsia="方正小标宋简体"/>
          <w:b/>
          <w:bCs/>
          <w:color w:val="FF0000"/>
          <w:w w:val="66"/>
          <w:sz w:val="106"/>
          <w:szCs w:val="106"/>
          <w:lang/>
        </w:rPr>
        <w:t>福建省工业和信息化厅</w:t>
      </w:r>
      <w:r>
        <w:rPr>
          <w:rFonts w:hint="eastAsia" w:ascii="方正小标宋简体" w:hAnsi="华文中宋" w:eastAsia="方正小标宋简体"/>
          <w:b/>
          <w:bCs/>
          <w:color w:val="FF0000"/>
          <w:w w:val="66"/>
          <w:sz w:val="106"/>
          <w:szCs w:val="106"/>
          <w:lang w:eastAsia="zh-CN"/>
        </w:rPr>
        <w:t>文件</w:t>
      </w:r>
    </w:p>
    <w:p>
      <w:pPr>
        <w:keepNext w:val="0"/>
        <w:keepLines w:val="0"/>
        <w:pageBreakBefore w:val="0"/>
        <w:widowControl w:val="0"/>
        <w:kinsoku/>
        <w:wordWrap/>
        <w:overflowPunct/>
        <w:topLinePunct w:val="0"/>
        <w:autoSpaceDE/>
        <w:autoSpaceDN/>
        <w:bidi w:val="0"/>
        <w:adjustRightInd/>
        <w:snapToGrid/>
        <w:spacing w:line="640" w:lineRule="exact"/>
        <w:ind w:firstLine="316" w:firstLineChars="100"/>
        <w:textAlignment w:val="top"/>
        <w:rPr>
          <w:rFonts w:hint="eastAsia" w:ascii="仿宋_GB2312" w:eastAsia="仿宋_GB2312"/>
          <w:position w:val="-8"/>
          <w:sz w:val="32"/>
          <w:szCs w:val="32"/>
          <w:lang/>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top"/>
        <w:rPr>
          <w:rFonts w:hint="eastAsia" w:ascii="楷体_GB2312" w:eastAsia="楷体_GB2312"/>
          <w:position w:val="-8"/>
          <w:sz w:val="32"/>
          <w:szCs w:val="32"/>
          <w:lang/>
        </w:rPr>
      </w:pPr>
      <w:r>
        <w:rPr>
          <w:rFonts w:hint="eastAsia" w:ascii="仿宋_GB2312" w:eastAsia="仿宋_GB2312"/>
          <w:position w:val="-8"/>
          <w:sz w:val="32"/>
          <w:szCs w:val="32"/>
          <w:lang/>
        </w:rPr>
        <w:t>闽</w:t>
      </w:r>
      <w:r>
        <w:rPr>
          <w:rFonts w:hint="eastAsia" w:ascii="仿宋_GB2312" w:eastAsia="仿宋_GB2312"/>
          <w:position w:val="-8"/>
          <w:sz w:val="32"/>
          <w:szCs w:val="32"/>
          <w:lang w:eastAsia="zh-CN"/>
        </w:rPr>
        <w:t>工信规</w:t>
      </w:r>
      <w:r>
        <w:rPr>
          <w:rFonts w:hint="eastAsia" w:ascii="仿宋_GB2312" w:eastAsia="仿宋_GB2312"/>
          <w:position w:val="-8"/>
          <w:sz w:val="32"/>
          <w:szCs w:val="32"/>
          <w:lang/>
        </w:rPr>
        <w:t>〔20</w:t>
      </w:r>
      <w:r>
        <w:rPr>
          <w:rFonts w:hint="eastAsia" w:ascii="仿宋_GB2312" w:eastAsia="仿宋_GB2312"/>
          <w:position w:val="-8"/>
          <w:sz w:val="32"/>
          <w:szCs w:val="32"/>
          <w:lang w:val="en-US" w:eastAsia="zh-CN"/>
        </w:rPr>
        <w:t>23</w:t>
      </w:r>
      <w:r>
        <w:rPr>
          <w:rFonts w:hint="eastAsia" w:ascii="仿宋_GB2312" w:eastAsia="仿宋_GB2312"/>
          <w:position w:val="-8"/>
          <w:sz w:val="32"/>
          <w:szCs w:val="32"/>
          <w:lang/>
        </w:rPr>
        <w:t>〕</w:t>
      </w:r>
      <w:r>
        <w:rPr>
          <w:rFonts w:hint="eastAsia" w:ascii="仿宋_GB2312" w:hAnsi="宋体" w:eastAsia="仿宋_GB2312"/>
          <w:position w:val="-8"/>
          <w:sz w:val="32"/>
          <w:szCs w:val="32"/>
          <w:lang w:val="en-US" w:eastAsia="zh-CN"/>
        </w:rPr>
        <w:t>8</w:t>
      </w:r>
      <w:r>
        <w:rPr>
          <w:rFonts w:hint="eastAsia" w:ascii="仿宋_GB2312" w:eastAsia="仿宋_GB2312"/>
          <w:position w:val="-8"/>
          <w:sz w:val="32"/>
          <w:szCs w:val="32"/>
          <w:lang/>
        </w:rPr>
        <w:t>号</w:t>
      </w:r>
    </w:p>
    <w:p>
      <w:pPr>
        <w:tabs>
          <w:tab w:val="left" w:pos="252"/>
        </w:tabs>
        <w:spacing w:line="596" w:lineRule="exact"/>
        <w:textAlignment w:val="top"/>
        <w:rPr>
          <w:rFonts w:hint="eastAsia" w:ascii="仿宋_GB2312" w:eastAsia="宋体"/>
          <w:sz w:val="21"/>
          <w:szCs w:val="31"/>
          <w:lang/>
        </w:rPr>
      </w:pPr>
      <w:r>
        <w:rPr>
          <w:rFonts w:hint="eastAsia" w:ascii="方正仿宋简体" w:hAnsi="宋体" w:eastAsia="方正仿宋简体" w:cs="宋体"/>
          <w:color w:val="000000"/>
          <w:kern w:val="0"/>
          <w:sz w:val="21"/>
          <w:szCs w:val="31"/>
          <w:lang/>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127000</wp:posOffset>
                </wp:positionV>
                <wp:extent cx="5615940" cy="0"/>
                <wp:effectExtent l="0" t="15875" r="3810" b="22225"/>
                <wp:wrapTopAndBottom/>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5pt;margin-top:10pt;height:0pt;width:442.2pt;mso-wrap-distance-bottom:0pt;mso-wrap-distance-top:0pt;z-index:251662336;mso-width-relative:page;mso-height-relative:page;" filled="f" stroked="t" coordsize="21600,21600" o:gfxdata="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CgAAAAAAh07iQAAAAAAAAAAAAAAAAAQA&#10;AAAAAAAAAAAQAAAAFgAAAGRycy9QSwECFAAUAAAACACHTuJAZ38u0/wBAADzAwAADgAAAAAAAAAB&#10;ACAAAAA7AQAAZHJzL2Uyb0RvYy54bWxQSwECFAAUAAAACACHTuJAfdLQHtYAAAAIAQAADwAAAAAA&#10;AAABACAAAAA4AAAAZHJzL2Rvd25yZXYueG1sUEsFBgAAAAAGAAYAWQEAAKkFAAAAAA==&#10;">
                <v:fill on="f" focussize="0,0"/>
                <v:stroke weight="2.5pt" color="#FF0000" joinstyle="round"/>
                <v:imagedata o:title=""/>
                <o:lock v:ext="edit" aspectratio="f"/>
                <w10:wrap type="topAndBottom"/>
              </v:line>
            </w:pict>
          </mc:Fallback>
        </mc:AlternateContent>
      </w:r>
      <w:r>
        <w:rPr>
          <w:rFonts w:hint="eastAsia" w:ascii="仿宋_GB2312" w:eastAsia="宋体"/>
          <w:sz w:val="21"/>
          <w:szCs w:val="31"/>
          <w:lang/>
        </w:rPr>
        <w:t xml:space="preserve"> </w:t>
      </w:r>
    </w:p>
    <w:p>
      <w:pPr>
        <w:keepNext w:val="0"/>
        <w:keepLines w:val="0"/>
        <w:pageBreakBefore w:val="0"/>
        <w:widowControl w:val="0"/>
        <w:suppressLineNumbers w:val="0"/>
        <w:kinsoku/>
        <w:wordWrap/>
        <w:overflowPunct/>
        <w:topLinePunct w:val="0"/>
        <w:autoSpaceDE/>
        <w:autoSpaceDN/>
        <w:bidi w:val="0"/>
        <w:adjustRightInd/>
        <w:snapToGrid/>
        <w:spacing w:afterLines="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福建省工业和信息化厅关于印发</w:t>
      </w:r>
      <w:r>
        <w:rPr>
          <w:rFonts w:hint="eastAsia" w:ascii="方正小标宋简体" w:hAnsi="方正小标宋简体" w:eastAsia="方正小标宋简体" w:cs="方正小标宋简体"/>
          <w:sz w:val="44"/>
          <w:szCs w:val="44"/>
          <w:lang w:val="en-US" w:eastAsia="zh-CN"/>
        </w:rPr>
        <w:t>福建省生物</w:t>
      </w:r>
    </w:p>
    <w:p>
      <w:pPr>
        <w:keepNext w:val="0"/>
        <w:keepLines w:val="0"/>
        <w:pageBreakBefore w:val="0"/>
        <w:widowControl w:val="0"/>
        <w:suppressLineNumbers w:val="0"/>
        <w:kinsoku/>
        <w:wordWrap/>
        <w:overflowPunct/>
        <w:topLinePunct w:val="0"/>
        <w:autoSpaceDE/>
        <w:autoSpaceDN/>
        <w:bidi w:val="0"/>
        <w:adjustRightInd/>
        <w:snapToGrid/>
        <w:spacing w:afterLines="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医药创新产品首次产业化奖励办法和</w:t>
      </w:r>
    </w:p>
    <w:p>
      <w:pPr>
        <w:keepNext w:val="0"/>
        <w:keepLines w:val="0"/>
        <w:pageBreakBefore w:val="0"/>
        <w:widowControl w:val="0"/>
        <w:suppressLineNumbers w:val="0"/>
        <w:kinsoku/>
        <w:wordWrap/>
        <w:overflowPunct/>
        <w:topLinePunct w:val="0"/>
        <w:autoSpaceDE/>
        <w:autoSpaceDN/>
        <w:bidi w:val="0"/>
        <w:adjustRightInd/>
        <w:snapToGrid/>
        <w:spacing w:afterLines="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福建省生物医药产业应用基础平台</w:t>
      </w:r>
    </w:p>
    <w:p>
      <w:pPr>
        <w:keepNext w:val="0"/>
        <w:keepLines w:val="0"/>
        <w:pageBreakBefore w:val="0"/>
        <w:widowControl w:val="0"/>
        <w:suppressLineNumbers w:val="0"/>
        <w:kinsoku/>
        <w:wordWrap/>
        <w:overflowPunct/>
        <w:topLinePunct w:val="0"/>
        <w:autoSpaceDE/>
        <w:autoSpaceDN/>
        <w:bidi w:val="0"/>
        <w:adjustRightInd/>
        <w:snapToGrid/>
        <w:spacing w:afterLines="0"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建设奖补办法</w:t>
      </w:r>
      <w:r>
        <w:rPr>
          <w:rFonts w:hint="eastAsia" w:ascii="方正小标宋简体" w:hAnsi="方正小标宋简体" w:eastAsia="方正小标宋简体" w:cs="方正小标宋简体"/>
          <w:color w:val="000000"/>
          <w:kern w:val="0"/>
          <w:sz w:val="44"/>
          <w:szCs w:val="44"/>
          <w:highlight w:val="none"/>
          <w:lang w:val="en-US" w:eastAsia="zh-CN" w:bidi="ar"/>
        </w:rPr>
        <w:t>的</w:t>
      </w:r>
      <w:r>
        <w:rPr>
          <w:rFonts w:hint="eastAsia" w:ascii="方正小标宋简体" w:hAnsi="方正小标宋简体" w:eastAsia="方正小标宋简体" w:cs="方正小标宋简体"/>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afterLines="0" w:line="5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afterLines="0" w:line="54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各设区市工信局、平潭综合实验区经发局：</w:t>
      </w:r>
    </w:p>
    <w:p>
      <w:pPr>
        <w:widowControl w:val="0"/>
        <w:adjustRightInd/>
        <w:snapToGrid/>
        <w:spacing w:afterLines="0" w:line="540" w:lineRule="exact"/>
        <w:ind w:firstLine="632"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现将</w:t>
      </w:r>
      <w:r>
        <w:rPr>
          <w:rStyle w:val="17"/>
          <w:rFonts w:hint="eastAsia" w:ascii="仿宋_GB2312" w:hAnsi="仿宋_GB2312" w:eastAsia="仿宋_GB2312" w:cs="仿宋_GB2312"/>
          <w:b w:val="0"/>
          <w:bCs w:val="0"/>
          <w:color w:val="auto"/>
          <w:sz w:val="32"/>
          <w:szCs w:val="32"/>
          <w:highlight w:val="none"/>
          <w:lang w:val="en-US" w:eastAsia="zh-CN"/>
        </w:rPr>
        <w:t>《福建省生物医药创新产品首次产业化奖励办法》和《福建省生物医药产业应用基础平台建设奖补办法》</w:t>
      </w:r>
      <w:r>
        <w:rPr>
          <w:rFonts w:hint="eastAsia" w:ascii="仿宋_GB2312" w:hAnsi="仿宋_GB2312" w:eastAsia="仿宋_GB2312" w:cs="仿宋_GB2312"/>
          <w:color w:val="000000"/>
          <w:sz w:val="32"/>
          <w:szCs w:val="32"/>
          <w:lang w:eastAsia="zh-CN"/>
        </w:rPr>
        <w:t>印发你们，请认真组织实施。</w:t>
      </w:r>
    </w:p>
    <w:p>
      <w:pPr>
        <w:pStyle w:val="12"/>
        <w:pageBreakBefore w:val="0"/>
        <w:kinsoku/>
        <w:wordWrap/>
        <w:overflowPunct/>
        <w:topLinePunct w:val="0"/>
        <w:autoSpaceDE/>
        <w:autoSpaceDN/>
        <w:bidi w:val="0"/>
        <w:adjustRightInd w:val="0"/>
        <w:snapToGrid w:val="0"/>
        <w:spacing w:before="0" w:beforeAutospacing="0" w:after="0" w:afterLines="0" w:afterAutospacing="0" w:line="540" w:lineRule="exact"/>
        <w:ind w:firstLine="632" w:firstLineChars="200"/>
        <w:jc w:val="both"/>
        <w:textAlignment w:val="auto"/>
        <w:rPr>
          <w:rFonts w:hint="eastAsia" w:ascii="仿宋_GB2312" w:hAnsi="仿宋_GB2312" w:eastAsia="仿宋_GB2312" w:cs="仿宋_GB2312"/>
          <w:color w:val="000000"/>
          <w:sz w:val="32"/>
          <w:lang w:eastAsia="zh-CN"/>
        </w:rPr>
      </w:pPr>
    </w:p>
    <w:p>
      <w:pPr>
        <w:pStyle w:val="12"/>
        <w:pageBreakBefore w:val="0"/>
        <w:kinsoku/>
        <w:wordWrap/>
        <w:overflowPunct/>
        <w:topLinePunct w:val="0"/>
        <w:autoSpaceDE/>
        <w:autoSpaceDN/>
        <w:bidi w:val="0"/>
        <w:adjustRightInd w:val="0"/>
        <w:snapToGrid w:val="0"/>
        <w:spacing w:before="0" w:beforeAutospacing="0" w:after="0" w:afterLines="0" w:afterAutospacing="0" w:line="540" w:lineRule="exact"/>
        <w:ind w:firstLine="5056" w:firstLineChars="1600"/>
        <w:jc w:val="both"/>
        <w:textAlignment w:val="auto"/>
        <w:rPr>
          <w:rFonts w:hint="default"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福建省工业和信息化厅</w:t>
      </w:r>
    </w:p>
    <w:p>
      <w:pPr>
        <w:pStyle w:val="12"/>
        <w:pageBreakBefore w:val="0"/>
        <w:kinsoku/>
        <w:wordWrap/>
        <w:overflowPunct/>
        <w:topLinePunct w:val="0"/>
        <w:autoSpaceDE/>
        <w:autoSpaceDN/>
        <w:bidi w:val="0"/>
        <w:adjustRightInd w:val="0"/>
        <w:snapToGrid w:val="0"/>
        <w:spacing w:before="0" w:beforeAutospacing="0" w:after="0" w:afterLines="0" w:afterAutospacing="0" w:line="540" w:lineRule="exact"/>
        <w:ind w:firstLine="1574" w:firstLineChars="498"/>
        <w:jc w:val="center"/>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 xml:space="preserve">                   2023年</w:t>
      </w:r>
      <w:r>
        <w:rPr>
          <w:rFonts w:hint="default" w:ascii="仿宋_GB2312" w:hAnsi="仿宋_GB2312" w:eastAsia="仿宋_GB2312" w:cs="仿宋_GB2312"/>
          <w:color w:val="000000"/>
          <w:sz w:val="32"/>
          <w:lang w:val="en" w:eastAsia="zh-CN"/>
        </w:rPr>
        <w:t>10</w:t>
      </w:r>
      <w:r>
        <w:rPr>
          <w:rFonts w:hint="eastAsia" w:ascii="仿宋_GB2312" w:hAnsi="仿宋_GB2312" w:eastAsia="仿宋_GB2312" w:cs="仿宋_GB2312"/>
          <w:color w:val="000000"/>
          <w:sz w:val="32"/>
          <w:lang w:val="en-US" w:eastAsia="zh-CN"/>
        </w:rPr>
        <w:t>月27日</w:t>
      </w:r>
    </w:p>
    <w:p>
      <w:pPr>
        <w:pStyle w:val="12"/>
        <w:pageBreakBefore w:val="0"/>
        <w:kinsoku/>
        <w:wordWrap/>
        <w:overflowPunct/>
        <w:topLinePunct w:val="0"/>
        <w:autoSpaceDE/>
        <w:autoSpaceDN/>
        <w:bidi w:val="0"/>
        <w:adjustRightInd w:val="0"/>
        <w:snapToGrid w:val="0"/>
        <w:spacing w:before="0" w:beforeAutospacing="0" w:after="0" w:afterLines="0" w:afterAutospacing="0" w:line="540" w:lineRule="exact"/>
        <w:ind w:firstLine="0" w:firstLineChars="0"/>
        <w:jc w:val="both"/>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（此件主动公开）</w:t>
      </w:r>
    </w:p>
    <w:p>
      <w:pPr>
        <w:keepNext w:val="0"/>
        <w:keepLines w:val="0"/>
        <w:pageBreakBefore w:val="0"/>
        <w:kinsoku/>
        <w:wordWrap/>
        <w:overflowPunct/>
        <w:topLinePunct w:val="0"/>
        <w:autoSpaceDE/>
        <w:bidi w:val="0"/>
        <w:adjustRightInd/>
        <w:spacing w:afterLines="0" w:line="540" w:lineRule="exact"/>
        <w:ind w:firstLine="0" w:firstLineChars="0"/>
        <w:jc w:val="center"/>
        <w:textAlignment w:val="auto"/>
        <w:rPr>
          <w:rFonts w:hint="eastAsia"/>
          <w:lang w:eastAsia="zh-CN"/>
        </w:rPr>
        <w:sectPr>
          <w:footerReference r:id="rId3" w:type="default"/>
          <w:pgSz w:w="11907" w:h="16840"/>
          <w:pgMar w:top="2098" w:right="1531" w:bottom="1985" w:left="1531" w:header="851" w:footer="1588" w:gutter="0"/>
          <w:pgNumType w:fmt="numberInDash"/>
          <w:cols w:space="720" w:num="1"/>
          <w:docGrid w:type="linesAndChars" w:linePitch="579" w:charSpace="-1024"/>
        </w:sectPr>
      </w:pPr>
    </w:p>
    <w:p>
      <w:pPr>
        <w:keepNext w:val="0"/>
        <w:keepLines w:val="0"/>
        <w:pageBreakBefore w:val="0"/>
        <w:kinsoku/>
        <w:wordWrap/>
        <w:overflowPunct/>
        <w:topLinePunct w:val="0"/>
        <w:autoSpaceDE/>
        <w:autoSpaceDN/>
        <w:bidi w:val="0"/>
        <w:adjustRightIn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w w:val="99"/>
          <w:sz w:val="44"/>
          <w:szCs w:val="44"/>
          <w:highlight w:val="none"/>
          <w:lang w:val="en-US" w:eastAsia="zh-CN"/>
        </w:rPr>
      </w:pPr>
      <w:r>
        <w:rPr>
          <w:rFonts w:hint="eastAsia" w:ascii="方正小标宋简体" w:hAnsi="方正小标宋简体" w:eastAsia="方正小标宋简体" w:cs="方正小标宋简体"/>
          <w:color w:val="auto"/>
          <w:w w:val="99"/>
          <w:sz w:val="44"/>
          <w:szCs w:val="44"/>
          <w:highlight w:val="none"/>
          <w:lang w:val="en-US" w:eastAsia="zh-CN"/>
        </w:rPr>
        <w:t>福建省生物医药创新产品首次产业化</w:t>
      </w:r>
    </w:p>
    <w:p>
      <w:pPr>
        <w:spacing w:line="570" w:lineRule="exact"/>
        <w:ind w:firstLine="0" w:firstLineChars="0"/>
        <w:jc w:val="center"/>
        <w:outlineLvl w:val="9"/>
        <w:rPr>
          <w:rFonts w:hint="eastAsia" w:ascii="方正小标宋简体" w:hAnsi="方正小标宋简体" w:eastAsia="方正小标宋简体" w:cs="方正小标宋简体"/>
          <w:color w:val="auto"/>
          <w:w w:val="99"/>
          <w:sz w:val="44"/>
          <w:szCs w:val="44"/>
          <w:highlight w:val="none"/>
          <w:u w:val="none" w:color="auto"/>
          <w:lang w:val="en-US" w:eastAsia="zh-CN"/>
        </w:rPr>
      </w:pPr>
      <w:r>
        <w:rPr>
          <w:rFonts w:hint="eastAsia" w:ascii="方正小标宋简体" w:hAnsi="方正小标宋简体" w:eastAsia="方正小标宋简体" w:cs="方正小标宋简体"/>
          <w:color w:val="auto"/>
          <w:w w:val="99"/>
          <w:sz w:val="44"/>
          <w:szCs w:val="44"/>
          <w:highlight w:val="none"/>
          <w:lang w:val="en-US" w:eastAsia="zh-CN"/>
        </w:rPr>
        <w:t>奖励办法</w:t>
      </w:r>
    </w:p>
    <w:p>
      <w:pPr>
        <w:keepNext w:val="0"/>
        <w:keepLines w:val="0"/>
        <w:pageBreakBefore w:val="0"/>
        <w:kinsoku/>
        <w:wordWrap/>
        <w:overflowPunct/>
        <w:topLinePunct w:val="0"/>
        <w:autoSpaceDE/>
        <w:autoSpaceDN/>
        <w:bidi w:val="0"/>
        <w:adjustRightIn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w w:val="99"/>
          <w:sz w:val="44"/>
          <w:szCs w:val="44"/>
          <w:highlight w:val="none"/>
          <w:lang w:val="en-US" w:eastAsia="zh-CN"/>
        </w:rPr>
      </w:pP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2" w:firstLineChars="200"/>
        <w:jc w:val="both"/>
        <w:textAlignment w:val="auto"/>
        <w:outlineLvl w:val="9"/>
        <w:rPr>
          <w:rStyle w:val="17"/>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000000"/>
          <w:sz w:val="32"/>
          <w:szCs w:val="32"/>
          <w:highlight w:val="none"/>
          <w:lang w:eastAsia="zh-CN"/>
        </w:rPr>
        <w:t>第一条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Style w:val="17"/>
          <w:rFonts w:hint="eastAsia" w:ascii="仿宋_GB2312" w:hAnsi="仿宋_GB2312" w:eastAsia="仿宋_GB2312" w:cs="仿宋_GB2312"/>
          <w:b w:val="0"/>
          <w:bCs w:val="0"/>
          <w:color w:val="auto"/>
          <w:sz w:val="32"/>
          <w:szCs w:val="32"/>
          <w:highlight w:val="none"/>
          <w:lang w:val="en-US" w:eastAsia="zh-CN"/>
        </w:rPr>
        <w:t>根据《福建省加快生物医药产业高质量发展的实施方案》（闽政</w:t>
      </w:r>
      <w:r>
        <w:rPr>
          <w:rFonts w:hint="eastAsia" w:ascii="仿宋_GB2312" w:hAnsi="仿宋_GB2312" w:eastAsia="仿宋_GB2312" w:cs="仿宋_GB2312"/>
          <w:b w:val="0"/>
          <w:bCs w:val="0"/>
          <w:color w:val="auto"/>
          <w:sz w:val="32"/>
          <w:szCs w:val="32"/>
          <w:highlight w:val="none"/>
          <w:lang w:val="en-US" w:eastAsia="zh-CN"/>
        </w:rPr>
        <w:t>〔</w:t>
      </w:r>
      <w:r>
        <w:rPr>
          <w:rStyle w:val="17"/>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lang w:val="en-US" w:eastAsia="zh-CN"/>
        </w:rPr>
        <w:t>〕</w:t>
      </w:r>
      <w:r>
        <w:rPr>
          <w:rStyle w:val="17"/>
          <w:rFonts w:hint="eastAsia" w:ascii="仿宋_GB2312" w:hAnsi="仿宋_GB2312" w:eastAsia="仿宋_GB2312" w:cs="仿宋_GB2312"/>
          <w:b w:val="0"/>
          <w:bCs w:val="0"/>
          <w:color w:val="auto"/>
          <w:sz w:val="32"/>
          <w:szCs w:val="32"/>
          <w:highlight w:val="none"/>
          <w:lang w:val="en-US" w:eastAsia="zh-CN"/>
        </w:rPr>
        <w:t>10号）《关于进一步落实</w:t>
      </w:r>
      <w:r>
        <w:rPr>
          <w:rStyle w:val="17"/>
          <w:rFonts w:hint="default" w:ascii="仿宋_GB2312" w:hAnsi="仿宋_GB2312" w:eastAsia="仿宋_GB2312" w:cs="仿宋_GB2312"/>
          <w:b w:val="0"/>
          <w:bCs w:val="0"/>
          <w:color w:val="auto"/>
          <w:sz w:val="32"/>
          <w:szCs w:val="32"/>
          <w:highlight w:val="none"/>
          <w:lang w:val="en" w:eastAsia="zh-CN"/>
        </w:rPr>
        <w:t>&lt;</w:t>
      </w:r>
      <w:r>
        <w:rPr>
          <w:rStyle w:val="17"/>
          <w:rFonts w:hint="eastAsia" w:ascii="仿宋_GB2312" w:hAnsi="仿宋_GB2312" w:eastAsia="仿宋_GB2312" w:cs="仿宋_GB2312"/>
          <w:b w:val="0"/>
          <w:bCs w:val="0"/>
          <w:color w:val="auto"/>
          <w:sz w:val="32"/>
          <w:szCs w:val="32"/>
          <w:highlight w:val="none"/>
          <w:lang w:val="en-US" w:eastAsia="zh-CN"/>
        </w:rPr>
        <w:t>福建省加快生物医药产业高质量发展的实施方案</w:t>
      </w:r>
      <w:r>
        <w:rPr>
          <w:rStyle w:val="17"/>
          <w:rFonts w:hint="default" w:ascii="仿宋_GB2312" w:hAnsi="仿宋_GB2312" w:eastAsia="仿宋_GB2312" w:cs="仿宋_GB2312"/>
          <w:b w:val="0"/>
          <w:bCs w:val="0"/>
          <w:color w:val="auto"/>
          <w:sz w:val="32"/>
          <w:szCs w:val="32"/>
          <w:highlight w:val="none"/>
          <w:lang w:val="en" w:eastAsia="zh-CN"/>
        </w:rPr>
        <w:t>&gt;</w:t>
      </w:r>
      <w:r>
        <w:rPr>
          <w:rStyle w:val="17"/>
          <w:rFonts w:hint="eastAsia" w:ascii="仿宋_GB2312" w:hAnsi="仿宋_GB2312" w:eastAsia="仿宋_GB2312" w:cs="仿宋_GB2312"/>
          <w:b w:val="0"/>
          <w:bCs w:val="0"/>
          <w:color w:val="auto"/>
          <w:sz w:val="32"/>
          <w:szCs w:val="32"/>
          <w:highlight w:val="none"/>
          <w:lang w:val="en" w:eastAsia="zh-CN"/>
        </w:rPr>
        <w:t>的若干措施</w:t>
      </w:r>
      <w:r>
        <w:rPr>
          <w:rStyle w:val="17"/>
          <w:rFonts w:hint="eastAsia" w:ascii="仿宋_GB2312" w:hAnsi="仿宋_GB2312" w:eastAsia="仿宋_GB2312" w:cs="仿宋_GB2312"/>
          <w:b w:val="0"/>
          <w:bCs w:val="0"/>
          <w:color w:val="auto"/>
          <w:sz w:val="32"/>
          <w:szCs w:val="32"/>
          <w:highlight w:val="none"/>
          <w:lang w:val="en-US" w:eastAsia="zh-CN"/>
        </w:rPr>
        <w:t>》（闽工信规</w:t>
      </w:r>
      <w:r>
        <w:rPr>
          <w:rFonts w:hint="eastAsia" w:ascii="仿宋_GB2312" w:hAnsi="仿宋_GB2312" w:eastAsia="仿宋_GB2312" w:cs="仿宋_GB2312"/>
          <w:b w:val="0"/>
          <w:bCs w:val="0"/>
          <w:color w:val="auto"/>
          <w:sz w:val="32"/>
          <w:szCs w:val="32"/>
          <w:highlight w:val="none"/>
          <w:lang w:val="en-US" w:eastAsia="zh-CN"/>
        </w:rPr>
        <w:t>〔</w:t>
      </w:r>
      <w:r>
        <w:rPr>
          <w:rStyle w:val="17"/>
          <w:rFonts w:hint="eastAsia" w:ascii="仿宋_GB2312" w:hAnsi="仿宋_GB2312" w:eastAsia="仿宋_GB2312" w:cs="仿宋_GB2312"/>
          <w:b w:val="0"/>
          <w:bCs w:val="0"/>
          <w:color w:val="auto"/>
          <w:sz w:val="32"/>
          <w:szCs w:val="32"/>
          <w:highlight w:val="none"/>
          <w:lang w:val="en-US" w:eastAsia="zh-CN"/>
        </w:rPr>
        <w:t>2023</w:t>
      </w:r>
      <w:r>
        <w:rPr>
          <w:rFonts w:hint="eastAsia" w:ascii="仿宋_GB2312" w:hAnsi="仿宋_GB2312" w:eastAsia="仿宋_GB2312" w:cs="仿宋_GB2312"/>
          <w:b w:val="0"/>
          <w:bCs w:val="0"/>
          <w:color w:val="auto"/>
          <w:sz w:val="32"/>
          <w:szCs w:val="32"/>
          <w:highlight w:val="none"/>
          <w:lang w:val="en-US" w:eastAsia="zh-CN"/>
        </w:rPr>
        <w:t>〕</w:t>
      </w:r>
      <w:r>
        <w:rPr>
          <w:rStyle w:val="17"/>
          <w:rFonts w:hint="eastAsia" w:ascii="仿宋_GB2312" w:hAnsi="仿宋_GB2312" w:eastAsia="仿宋_GB2312" w:cs="仿宋_GB2312"/>
          <w:b w:val="0"/>
          <w:bCs w:val="0"/>
          <w:color w:val="auto"/>
          <w:sz w:val="32"/>
          <w:szCs w:val="32"/>
          <w:highlight w:val="none"/>
          <w:lang w:val="en-US" w:eastAsia="zh-CN"/>
        </w:rPr>
        <w:t>7号）相关要求，制定本办法。</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2" w:firstLineChars="200"/>
        <w:jc w:val="both"/>
        <w:textAlignment w:val="auto"/>
        <w:outlineLvl w:val="9"/>
        <w:rPr>
          <w:rStyle w:val="17"/>
          <w:rFonts w:hint="eastAsia" w:ascii="仿宋_GB2312" w:hAnsi="仿宋_GB2312" w:eastAsia="仿宋_GB2312" w:cs="仿宋_GB2312"/>
          <w:b/>
          <w:bCs/>
          <w:color w:val="auto"/>
          <w:sz w:val="32"/>
          <w:szCs w:val="32"/>
          <w:highlight w:val="none"/>
          <w:lang w:val="en-US" w:eastAsia="zh-CN"/>
        </w:rPr>
      </w:pPr>
      <w:r>
        <w:rPr>
          <w:rStyle w:val="17"/>
          <w:rFonts w:hint="eastAsia" w:ascii="仿宋_GB2312" w:hAnsi="仿宋_GB2312" w:eastAsia="仿宋_GB2312" w:cs="仿宋_GB2312"/>
          <w:b/>
          <w:bCs/>
          <w:color w:val="auto"/>
          <w:sz w:val="32"/>
          <w:szCs w:val="32"/>
          <w:highlight w:val="none"/>
          <w:lang w:val="en-US" w:eastAsia="zh-CN"/>
        </w:rPr>
        <w:t>第二条  申报主体</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auto"/>
        <w:outlineLvl w:val="9"/>
        <w:rPr>
          <w:rStyle w:val="17"/>
          <w:rFonts w:hint="eastAsia"/>
          <w:b/>
          <w:bCs/>
        </w:rPr>
      </w:pPr>
      <w:r>
        <w:rPr>
          <w:rStyle w:val="17"/>
          <w:rFonts w:hint="eastAsia" w:ascii="仿宋_GB2312" w:hAnsi="仿宋_GB2312" w:eastAsia="仿宋_GB2312" w:cs="仿宋_GB2312"/>
          <w:b w:val="0"/>
          <w:bCs/>
          <w:color w:val="000000"/>
          <w:sz w:val="32"/>
          <w:szCs w:val="32"/>
          <w:highlight w:val="none"/>
          <w:u w:val="none"/>
          <w:lang w:val="en-US" w:eastAsia="zh-CN"/>
        </w:rPr>
        <w:t>在本省行政区域内依法生产经营的生物医药工业企业。</w:t>
      </w:r>
    </w:p>
    <w:p>
      <w:pPr>
        <w:keepNext w:val="0"/>
        <w:keepLines w:val="0"/>
        <w:pageBreakBefore w:val="0"/>
        <w:widowControl/>
        <w:kinsoku/>
        <w:wordWrap/>
        <w:overflowPunct/>
        <w:topLinePunct w:val="0"/>
        <w:autoSpaceDE/>
        <w:autoSpaceDN/>
        <w:bidi w:val="0"/>
        <w:adjustRightInd/>
        <w:snapToGrid w:val="0"/>
        <w:spacing w:line="570" w:lineRule="exact"/>
        <w:ind w:leftChars="0" w:firstLine="642" w:firstLineChars="200"/>
        <w:textAlignment w:val="auto"/>
        <w:rPr>
          <w:rStyle w:val="17"/>
          <w:rFonts w:hint="eastAsia" w:ascii="仿宋_GB2312" w:hAnsi="仿宋_GB2312" w:eastAsia="仿宋_GB2312" w:cs="仿宋_GB2312"/>
          <w:b/>
          <w:bCs w:val="0"/>
          <w:color w:val="000000"/>
          <w:sz w:val="32"/>
          <w:szCs w:val="32"/>
          <w:highlight w:val="none"/>
          <w:lang w:val="en-US" w:eastAsia="zh-CN"/>
        </w:rPr>
      </w:pPr>
      <w:r>
        <w:rPr>
          <w:rStyle w:val="17"/>
          <w:rFonts w:hint="eastAsia" w:ascii="仿宋_GB2312" w:hAnsi="仿宋_GB2312" w:eastAsia="仿宋_GB2312" w:cs="仿宋_GB2312"/>
          <w:b/>
          <w:bCs w:val="0"/>
          <w:color w:val="000000"/>
          <w:sz w:val="32"/>
          <w:szCs w:val="32"/>
          <w:highlight w:val="none"/>
          <w:lang w:val="en-US" w:eastAsia="zh-CN"/>
        </w:rPr>
        <w:t>第三条  申报条件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24"/>
          <w:u w:val="none" w:color="auto"/>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（一）《福建省</w:t>
      </w:r>
      <w:r>
        <w:rPr>
          <w:rStyle w:val="17"/>
          <w:rFonts w:hint="eastAsia" w:ascii="仿宋_GB2312" w:hAnsi="仿宋_GB2312" w:eastAsia="仿宋_GB2312" w:cs="仿宋_GB2312"/>
          <w:b w:val="0"/>
          <w:bCs w:val="0"/>
          <w:color w:val="auto"/>
          <w:sz w:val="32"/>
          <w:szCs w:val="32"/>
          <w:highlight w:val="none"/>
          <w:lang w:val="en-US" w:eastAsia="zh-CN"/>
        </w:rPr>
        <w:t>加快生物医药产业高质量发展的实施方案</w:t>
      </w:r>
      <w:r>
        <w:rPr>
          <w:rStyle w:val="17"/>
          <w:rFonts w:hint="eastAsia" w:ascii="仿宋_GB2312" w:hAnsi="仿宋_GB2312" w:eastAsia="仿宋_GB2312" w:cs="仿宋_GB2312"/>
          <w:b w:val="0"/>
          <w:bCs/>
          <w:color w:val="000000"/>
          <w:sz w:val="32"/>
          <w:szCs w:val="32"/>
          <w:highlight w:val="none"/>
          <w:u w:val="none"/>
          <w:lang w:val="en-US" w:eastAsia="zh-CN"/>
        </w:rPr>
        <w:t>》出台后，</w:t>
      </w:r>
      <w:r>
        <w:rPr>
          <w:rFonts w:hint="eastAsia" w:ascii="仿宋_GB2312" w:hAnsi="Times New Roman" w:eastAsia="仿宋_GB2312" w:cs="Times New Roman"/>
          <w:color w:val="auto"/>
          <w:sz w:val="32"/>
          <w:szCs w:val="24"/>
          <w:u w:val="none" w:color="auto"/>
          <w:lang w:val="en-US" w:eastAsia="zh-CN"/>
        </w:rPr>
        <w:t>企业新取得1类创新药、2类和3类化学药及中药</w:t>
      </w:r>
      <w:r>
        <w:rPr>
          <w:rFonts w:hint="eastAsia" w:ascii="仿宋_GB2312" w:eastAsia="仿宋_GB2312" w:cs="Times New Roman"/>
          <w:color w:val="auto"/>
          <w:sz w:val="32"/>
          <w:szCs w:val="24"/>
          <w:u w:val="none" w:color="auto"/>
          <w:lang w:val="en-US" w:eastAsia="zh-CN"/>
        </w:rPr>
        <w:t>等药品</w:t>
      </w:r>
      <w:r>
        <w:rPr>
          <w:rFonts w:hint="eastAsia" w:ascii="仿宋_GB2312" w:hAnsi="Times New Roman" w:eastAsia="仿宋_GB2312" w:cs="Times New Roman"/>
          <w:color w:val="auto"/>
          <w:sz w:val="32"/>
          <w:szCs w:val="24"/>
          <w:u w:val="none" w:color="auto"/>
          <w:lang w:val="en-US" w:eastAsia="zh-CN"/>
        </w:rPr>
        <w:t>注册批件</w:t>
      </w:r>
      <w:r>
        <w:rPr>
          <w:rFonts w:hint="eastAsia" w:ascii="仿宋_GB2312" w:eastAsia="仿宋_GB2312" w:cs="Times New Roman"/>
          <w:color w:val="auto"/>
          <w:sz w:val="32"/>
          <w:szCs w:val="24"/>
          <w:u w:val="none" w:color="auto"/>
          <w:lang w:val="en-US" w:eastAsia="zh-CN"/>
        </w:rPr>
        <w:t>，第三类</w:t>
      </w:r>
      <w:r>
        <w:rPr>
          <w:rFonts w:hint="eastAsia" w:ascii="仿宋_GB2312" w:hAnsi="Times New Roman" w:eastAsia="仿宋_GB2312" w:cs="Times New Roman"/>
          <w:color w:val="auto"/>
          <w:sz w:val="32"/>
          <w:szCs w:val="24"/>
          <w:u w:val="none" w:color="auto"/>
          <w:lang w:val="en-US" w:eastAsia="zh-CN"/>
        </w:rPr>
        <w:t>医疗器械注册证书或原料药批准通知书且首次在我省实现产业化</w:t>
      </w:r>
      <w:r>
        <w:rPr>
          <w:rFonts w:hint="eastAsia" w:ascii="仿宋_GB2312" w:eastAsia="仿宋_GB2312" w:cs="Times New Roman"/>
          <w:color w:val="auto"/>
          <w:sz w:val="32"/>
          <w:szCs w:val="24"/>
          <w:u w:val="none" w:color="auto"/>
          <w:lang w:val="en-US" w:eastAsia="zh-CN"/>
        </w:rPr>
        <w:t>；</w:t>
      </w:r>
    </w:p>
    <w:p>
      <w:pPr>
        <w:keepNext w:val="0"/>
        <w:keepLines w:val="0"/>
        <w:pageBreakBefore w:val="0"/>
        <w:widowControl w:val="0"/>
        <w:numPr>
          <w:ilvl w:val="0"/>
          <w:numId w:val="0"/>
        </w:numPr>
        <w:kinsoku/>
        <w:wordWrap/>
        <w:overflowPunct/>
        <w:topLinePunct w:val="0"/>
        <w:autoSpaceDE/>
        <w:bidi w:val="0"/>
        <w:adjustRightInd/>
        <w:snapToGrid/>
        <w:spacing w:line="570" w:lineRule="exact"/>
        <w:ind w:leftChars="0" w:firstLine="0" w:firstLineChars="0"/>
        <w:textAlignment w:val="auto"/>
        <w:rPr>
          <w:rStyle w:val="17"/>
          <w:rFonts w:hint="eastAsia" w:ascii="仿宋_GB2312" w:hAnsi="仿宋_GB2312" w:eastAsia="仿宋_GB2312" w:cs="仿宋_GB2312"/>
          <w:b w:val="0"/>
          <w:bCs/>
          <w:color w:val="000000"/>
          <w:sz w:val="32"/>
          <w:szCs w:val="32"/>
          <w:highlight w:val="none"/>
          <w:u w:val="none"/>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 xml:space="preserve">    （二）近2年内未发生重大及以上安全生产、环保等事故；</w:t>
      </w:r>
    </w:p>
    <w:p>
      <w:pPr>
        <w:keepNext w:val="0"/>
        <w:keepLines w:val="0"/>
        <w:pageBreakBefore w:val="0"/>
        <w:widowControl/>
        <w:numPr>
          <w:ilvl w:val="0"/>
          <w:numId w:val="0"/>
        </w:numPr>
        <w:kinsoku/>
        <w:wordWrap/>
        <w:overflowPunct/>
        <w:topLinePunct w:val="0"/>
        <w:autoSpaceDE/>
        <w:bidi w:val="0"/>
        <w:adjustRightInd/>
        <w:snapToGrid w:val="0"/>
        <w:spacing w:line="570" w:lineRule="exact"/>
        <w:ind w:leftChars="0" w:firstLine="640" w:firstLineChars="0"/>
        <w:textAlignment w:val="auto"/>
        <w:rPr>
          <w:rStyle w:val="17"/>
          <w:rFonts w:hint="eastAsia" w:ascii="仿宋_GB2312" w:hAnsi="仿宋_GB2312" w:eastAsia="仿宋_GB2312" w:cs="仿宋_GB2312"/>
          <w:b w:val="0"/>
          <w:bCs/>
          <w:color w:val="000000"/>
          <w:sz w:val="32"/>
          <w:szCs w:val="32"/>
          <w:highlight w:val="none"/>
          <w:u w:val="none"/>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（三）无不良信用记录，未被列入国家企业信用信息公示系统的“严重违法失信企业名单”和中国执行信息公开网的“失信被执行人名单”；</w:t>
      </w:r>
    </w:p>
    <w:p>
      <w:pPr>
        <w:widowControl/>
        <w:numPr>
          <w:ilvl w:val="0"/>
          <w:numId w:val="0"/>
        </w:numPr>
        <w:snapToGrid w:val="0"/>
        <w:spacing w:beforeLines="0" w:afterLines="0" w:line="580" w:lineRule="exact"/>
        <w:ind w:firstLine="640" w:firstLineChars="200"/>
        <w:rPr>
          <w:rStyle w:val="17"/>
          <w:rFonts w:ascii="仿宋_GB2312" w:hAnsi="仿宋_GB2312" w:eastAsia="仿宋_GB2312" w:cs="仿宋_GB2312"/>
          <w:b w:val="0"/>
          <w:bCs w:val="0"/>
          <w:color w:val="000000"/>
          <w:szCs w:val="32"/>
          <w:highlight w:val="none"/>
        </w:rPr>
      </w:pPr>
      <w:r>
        <w:rPr>
          <w:rStyle w:val="17"/>
          <w:rFonts w:ascii="仿宋_GB2312" w:hAnsi="仿宋_GB2312" w:eastAsia="仿宋_GB2312" w:cs="仿宋_GB2312"/>
          <w:b w:val="0"/>
          <w:bCs w:val="0"/>
          <w:color w:val="000000"/>
          <w:szCs w:val="32"/>
          <w:highlight w:val="none"/>
        </w:rPr>
        <w:t>（四）研发投入超1亿元的创新医疗器械产品列入创新医疗器械重大项目。</w:t>
      </w:r>
    </w:p>
    <w:p>
      <w:pPr>
        <w:pStyle w:val="5"/>
        <w:spacing w:beforeLines="0" w:after="0" w:afterLines="0" w:line="580" w:lineRule="exact"/>
        <w:rPr>
          <w:rStyle w:val="17"/>
          <w:rFonts w:hint="eastAsia" w:ascii="仿宋_GB2312" w:hAnsi="仿宋_GB2312" w:eastAsia="仿宋_GB2312" w:cs="仿宋_GB2312"/>
          <w:b/>
          <w:bCs/>
          <w:color w:val="000000"/>
          <w:szCs w:val="32"/>
          <w:highlight w:val="none"/>
          <w:lang w:val="en-US" w:eastAsia="zh-CN"/>
        </w:rPr>
      </w:pPr>
      <w:r>
        <w:rPr>
          <w:rStyle w:val="17"/>
          <w:rFonts w:hint="eastAsia" w:ascii="仿宋_GB2312" w:hAnsi="仿宋_GB2312" w:eastAsia="仿宋_GB2312" w:cs="仿宋_GB2312"/>
          <w:b w:val="0"/>
          <w:bCs w:val="0"/>
          <w:color w:val="000000"/>
          <w:szCs w:val="32"/>
          <w:highlight w:val="none"/>
          <w:lang w:val="en-US" w:eastAsia="zh-CN"/>
        </w:rPr>
        <w:t xml:space="preserve">    </w:t>
      </w:r>
      <w:r>
        <w:rPr>
          <w:rStyle w:val="17"/>
          <w:rFonts w:hint="eastAsia" w:ascii="仿宋_GB2312" w:hAnsi="仿宋_GB2312" w:eastAsia="仿宋_GB2312" w:cs="仿宋_GB2312"/>
          <w:b/>
          <w:bCs/>
          <w:color w:val="000000"/>
          <w:szCs w:val="32"/>
          <w:highlight w:val="none"/>
          <w:lang w:val="en-US" w:eastAsia="zh-CN"/>
        </w:rPr>
        <w:t>第四条  申报材料</w:t>
      </w:r>
    </w:p>
    <w:p>
      <w:pPr>
        <w:pStyle w:val="6"/>
        <w:spacing w:beforeLines="0" w:afterLines="0"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（一）《福建省创新药械产品产业化申报表》（附件1）；</w:t>
      </w:r>
    </w:p>
    <w:p>
      <w:pPr>
        <w:spacing w:beforeLines="0" w:afterLines="0" w:line="580" w:lineRule="exact"/>
        <w:rPr>
          <w:rFonts w:hint="eastAsia" w:ascii="仿宋_GB2312" w:eastAsia="仿宋_GB2312" w:cs="Times New Roman"/>
          <w:b w:val="0"/>
          <w:bCs w:val="0"/>
          <w:color w:val="auto"/>
          <w:sz w:val="32"/>
          <w:szCs w:val="24"/>
          <w:u w:val="none" w:color="auto"/>
          <w:lang w:val="en-US" w:eastAsia="zh-CN"/>
        </w:rPr>
      </w:pPr>
      <w:r>
        <w:rPr>
          <w:rFonts w:hint="eastAsia"/>
          <w:lang w:val="en-US" w:eastAsia="zh-CN"/>
        </w:rPr>
        <w:t xml:space="preserve">    （二）</w:t>
      </w:r>
      <w:r>
        <w:rPr>
          <w:rStyle w:val="17"/>
          <w:rFonts w:hint="eastAsia" w:ascii="仿宋_GB2312" w:hAnsi="仿宋_GB2312" w:eastAsia="仿宋_GB2312" w:cs="仿宋_GB2312"/>
          <w:b w:val="0"/>
          <w:bCs w:val="0"/>
          <w:color w:val="000000"/>
          <w:kern w:val="0"/>
          <w:sz w:val="32"/>
          <w:szCs w:val="32"/>
          <w:highlight w:val="none"/>
          <w:u w:val="none" w:color="auto"/>
          <w:lang w:val="en-US" w:eastAsia="zh-CN"/>
        </w:rPr>
        <w:t>《药品注册批件》</w:t>
      </w:r>
      <w:r>
        <w:rPr>
          <w:rStyle w:val="17"/>
          <w:rFonts w:hint="default" w:ascii="仿宋_GB2312" w:hAnsi="仿宋_GB2312" w:eastAsia="仿宋_GB2312" w:cs="仿宋_GB2312"/>
          <w:b w:val="0"/>
          <w:bCs w:val="0"/>
          <w:color w:val="000000"/>
          <w:kern w:val="0"/>
          <w:sz w:val="32"/>
          <w:szCs w:val="32"/>
          <w:highlight w:val="none"/>
          <w:u w:val="none" w:color="auto"/>
          <w:lang w:val="en-US" w:eastAsia="zh-CN"/>
        </w:rPr>
        <w:t>《药品生产许可证》</w:t>
      </w:r>
      <w:r>
        <w:rPr>
          <w:rStyle w:val="17"/>
          <w:rFonts w:hint="eastAsia" w:ascii="仿宋_GB2312" w:hAnsi="仿宋_GB2312" w:eastAsia="仿宋_GB2312" w:cs="仿宋_GB2312"/>
          <w:b w:val="0"/>
          <w:bCs w:val="0"/>
          <w:color w:val="000000"/>
          <w:kern w:val="0"/>
          <w:sz w:val="32"/>
          <w:szCs w:val="32"/>
          <w:highlight w:val="none"/>
          <w:u w:val="none" w:color="auto"/>
          <w:lang w:val="en-US" w:eastAsia="zh-CN"/>
        </w:rPr>
        <w:t>《医疗器械注册证》《医疗器械生产许可证》、</w:t>
      </w:r>
      <w:r>
        <w:rPr>
          <w:rFonts w:hint="eastAsia" w:ascii="仿宋_GB2312" w:hAnsi="仿宋_GB2312" w:eastAsia="仿宋_GB2312"/>
          <w:b w:val="0"/>
          <w:bCs w:val="0"/>
          <w:color w:val="auto"/>
          <w:sz w:val="32"/>
          <w:szCs w:val="32"/>
          <w:u w:val="none" w:color="auto"/>
          <w:lang w:val="en-US" w:eastAsia="zh-CN"/>
        </w:rPr>
        <w:t>原料药</w:t>
      </w:r>
      <w:r>
        <w:rPr>
          <w:rFonts w:hint="eastAsia" w:ascii="仿宋_GB2312" w:hAnsi="仿宋_GB2312" w:eastAsia="仿宋_GB2312"/>
          <w:color w:val="auto"/>
          <w:sz w:val="32"/>
          <w:szCs w:val="32"/>
          <w:u w:val="none" w:color="auto"/>
        </w:rPr>
        <w:t>批准通知书</w:t>
      </w:r>
      <w:r>
        <w:rPr>
          <w:rStyle w:val="17"/>
          <w:rFonts w:hint="eastAsia" w:ascii="仿宋_GB2312" w:hAnsi="仿宋_GB2312" w:eastAsia="仿宋_GB2312" w:cs="仿宋_GB2312"/>
          <w:b w:val="0"/>
          <w:bCs w:val="0"/>
          <w:color w:val="000000"/>
          <w:kern w:val="0"/>
          <w:sz w:val="32"/>
          <w:szCs w:val="32"/>
          <w:highlight w:val="none"/>
          <w:u w:val="none" w:color="auto"/>
          <w:lang w:val="en-US" w:eastAsia="zh-CN"/>
        </w:rPr>
        <w:t>、国家药监局关于</w:t>
      </w:r>
      <w:r>
        <w:rPr>
          <w:rFonts w:hint="eastAsia" w:ascii="仿宋_GB2312" w:hAnsi="Times New Roman" w:eastAsia="仿宋_GB2312" w:cs="Times New Roman"/>
          <w:b w:val="0"/>
          <w:bCs w:val="0"/>
          <w:color w:val="auto"/>
          <w:sz w:val="32"/>
          <w:szCs w:val="24"/>
          <w:u w:val="none" w:color="auto"/>
          <w:lang w:val="en-US" w:eastAsia="zh-CN"/>
        </w:rPr>
        <w:t>创新医疗器械获批的公示材料</w:t>
      </w:r>
      <w:r>
        <w:rPr>
          <w:rFonts w:hint="eastAsia" w:ascii="仿宋_GB2312" w:eastAsia="仿宋_GB2312" w:cs="Times New Roman"/>
          <w:b w:val="0"/>
          <w:bCs w:val="0"/>
          <w:color w:val="auto"/>
          <w:sz w:val="32"/>
          <w:szCs w:val="24"/>
          <w:u w:val="none" w:color="auto"/>
          <w:lang w:val="en-US" w:eastAsia="zh-CN"/>
        </w:rPr>
        <w:t>等；</w:t>
      </w:r>
    </w:p>
    <w:p>
      <w:pPr>
        <w:spacing w:beforeLines="0" w:afterLines="0" w:line="580" w:lineRule="exact"/>
        <w:rPr>
          <w:rStyle w:val="17"/>
          <w:rFonts w:hint="eastAsia" w:ascii="仿宋_GB2312" w:hAnsi="仿宋_GB2312" w:eastAsia="仿宋_GB2312" w:cs="仿宋_GB2312"/>
          <w:b w:val="0"/>
          <w:bCs w:val="0"/>
          <w:color w:val="000000"/>
          <w:kern w:val="0"/>
          <w:sz w:val="32"/>
          <w:szCs w:val="32"/>
          <w:highlight w:val="none"/>
          <w:u w:val="none" w:color="auto"/>
          <w:lang w:val="en-US" w:eastAsia="zh-CN"/>
        </w:rPr>
      </w:pPr>
      <w:r>
        <w:rPr>
          <w:rFonts w:hint="eastAsia"/>
          <w:b w:val="0"/>
          <w:bCs w:val="0"/>
          <w:lang w:val="en-US" w:eastAsia="zh-CN"/>
        </w:rPr>
        <w:t xml:space="preserve"> </w:t>
      </w:r>
      <w:r>
        <w:rPr>
          <w:rStyle w:val="17"/>
          <w:rFonts w:ascii="仿宋_GB2312" w:hAnsi="仿宋_GB2312" w:eastAsia="仿宋_GB2312" w:cs="仿宋_GB2312"/>
          <w:b w:val="0"/>
          <w:bCs w:val="0"/>
          <w:color w:val="000000"/>
          <w:kern w:val="0"/>
          <w:szCs w:val="32"/>
          <w:highlight w:val="none"/>
        </w:rPr>
        <w:t xml:space="preserve">   （三）药械产品在我省</w:t>
      </w:r>
      <w:r>
        <w:rPr>
          <w:rStyle w:val="17"/>
          <w:rFonts w:hint="eastAsia" w:ascii="仿宋_GB2312" w:hAnsi="仿宋_GB2312" w:eastAsia="仿宋_GB2312" w:cs="仿宋_GB2312"/>
          <w:b w:val="0"/>
          <w:bCs w:val="0"/>
          <w:color w:val="000000"/>
          <w:kern w:val="0"/>
          <w:sz w:val="32"/>
          <w:szCs w:val="32"/>
          <w:highlight w:val="none"/>
          <w:u w:val="none" w:color="auto"/>
          <w:lang w:val="en-US" w:eastAsia="zh-CN"/>
        </w:rPr>
        <w:t>首次产业化的证明材料（包括原材料采购、产品销售凭证）等；</w:t>
      </w:r>
    </w:p>
    <w:p>
      <w:pPr>
        <w:spacing w:beforeLines="0" w:afterLines="0" w:line="580" w:lineRule="exact"/>
        <w:ind w:firstLine="642"/>
        <w:rPr>
          <w:rFonts w:hint="eastAsia" w:ascii="仿宋_GB2312" w:hAnsi="仿宋_GB2312" w:eastAsia="仿宋_GB2312" w:cs="仿宋_GB2312"/>
          <w:color w:val="000000"/>
          <w:kern w:val="0"/>
          <w:sz w:val="32"/>
          <w:szCs w:val="32"/>
          <w:highlight w:val="none"/>
          <w:lang w:eastAsia="zh-CN"/>
        </w:rPr>
      </w:pPr>
      <w:r>
        <w:rPr>
          <w:rStyle w:val="17"/>
          <w:rFonts w:hint="default" w:ascii="仿宋_GB2312" w:hAnsi="仿宋_GB2312" w:eastAsia="仿宋_GB2312" w:cs="仿宋_GB2312"/>
          <w:b w:val="0"/>
          <w:color w:val="000000"/>
          <w:kern w:val="0"/>
          <w:szCs w:val="32"/>
          <w:highlight w:val="none"/>
          <w:lang w:val="en-US" w:eastAsia="zh-CN"/>
        </w:rPr>
        <w:t>（四）</w:t>
      </w:r>
      <w:r>
        <w:rPr>
          <w:rFonts w:hint="eastAsia" w:ascii="仿宋_GB2312" w:eastAsia="仿宋_GB2312"/>
          <w:i w:val="0"/>
          <w:iCs w:val="0"/>
          <w:sz w:val="32"/>
          <w:szCs w:val="32"/>
          <w:u w:val="none" w:color="auto"/>
          <w:lang w:eastAsia="zh-CN"/>
        </w:rPr>
        <w:t>创新医疗器械中的重大项目需提供</w:t>
      </w:r>
      <w:r>
        <w:rPr>
          <w:rFonts w:hint="eastAsia" w:ascii="仿宋_GB2312" w:hAnsi="仿宋_GB2312" w:eastAsia="仿宋_GB2312" w:cs="仿宋_GB2312"/>
          <w:color w:val="000000"/>
          <w:kern w:val="0"/>
          <w:sz w:val="32"/>
          <w:szCs w:val="32"/>
          <w:highlight w:val="none"/>
        </w:rPr>
        <w:t>企业</w:t>
      </w:r>
      <w:r>
        <w:rPr>
          <w:rFonts w:hint="eastAsia" w:ascii="仿宋_GB2312" w:hAnsi="仿宋_GB2312" w:eastAsia="仿宋_GB2312" w:cs="仿宋_GB2312"/>
          <w:color w:val="000000"/>
          <w:kern w:val="0"/>
          <w:sz w:val="32"/>
          <w:szCs w:val="32"/>
          <w:highlight w:val="none"/>
          <w:lang w:eastAsia="zh-CN"/>
        </w:rPr>
        <w:t>项目</w:t>
      </w:r>
      <w:r>
        <w:rPr>
          <w:rFonts w:hint="eastAsia" w:ascii="仿宋_GB2312" w:hAnsi="仿宋_GB2312" w:eastAsia="仿宋_GB2312" w:cs="仿宋_GB2312"/>
          <w:color w:val="000000"/>
          <w:kern w:val="0"/>
          <w:sz w:val="32"/>
          <w:szCs w:val="32"/>
          <w:highlight w:val="none"/>
        </w:rPr>
        <w:t>研发主要采购合同、凭证、研发经费使用明细</w:t>
      </w:r>
      <w:r>
        <w:rPr>
          <w:rFonts w:hint="eastAsia" w:ascii="仿宋_GB2312" w:hAnsi="仿宋_GB2312" w:eastAsia="仿宋_GB2312" w:cs="仿宋_GB2312"/>
          <w:color w:val="000000"/>
          <w:kern w:val="0"/>
          <w:sz w:val="32"/>
          <w:szCs w:val="32"/>
          <w:highlight w:val="none"/>
          <w:lang w:eastAsia="zh-CN"/>
        </w:rPr>
        <w:t>表</w:t>
      </w:r>
      <w:r>
        <w:rPr>
          <w:rFonts w:hint="eastAsia" w:ascii="仿宋_GB2312" w:hAnsi="仿宋_GB2312" w:eastAsia="仿宋_GB2312" w:cs="仿宋_GB2312"/>
          <w:color w:val="000000"/>
          <w:kern w:val="0"/>
          <w:sz w:val="32"/>
          <w:szCs w:val="32"/>
          <w:highlight w:val="none"/>
        </w:rPr>
        <w:t>等</w:t>
      </w:r>
      <w:r>
        <w:rPr>
          <w:rFonts w:hint="eastAsia" w:ascii="仿宋_GB2312" w:hAnsi="仿宋_GB2312" w:eastAsia="仿宋_GB2312" w:cs="仿宋_GB2312"/>
          <w:color w:val="000000"/>
          <w:kern w:val="0"/>
          <w:sz w:val="32"/>
          <w:szCs w:val="32"/>
          <w:highlight w:val="none"/>
          <w:lang w:eastAsia="zh-CN"/>
        </w:rPr>
        <w:t>。</w:t>
      </w:r>
    </w:p>
    <w:p>
      <w:pPr>
        <w:pStyle w:val="5"/>
        <w:spacing w:beforeLines="0" w:after="0" w:afterLines="0" w:line="580" w:lineRule="exact"/>
        <w:ind w:firstLine="642"/>
        <w:rPr>
          <w:rFonts w:hint="eastAsia"/>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以上申报材料一式两份，装订成册，复印件加盖企业公章。</w:t>
      </w:r>
    </w:p>
    <w:p>
      <w:pPr>
        <w:pStyle w:val="12"/>
        <w:keepNext w:val="0"/>
        <w:keepLines w:val="0"/>
        <w:pageBreakBefore w:val="0"/>
        <w:kinsoku/>
        <w:wordWrap/>
        <w:overflowPunct/>
        <w:topLinePunct w:val="0"/>
        <w:autoSpaceDE/>
        <w:autoSpaceDN/>
        <w:bidi w:val="0"/>
        <w:adjustRightInd/>
        <w:spacing w:before="0" w:beforeLines="0" w:beforeAutospacing="0" w:after="0" w:afterLines="0" w:afterAutospacing="0" w:line="580" w:lineRule="exact"/>
        <w:ind w:firstLine="642" w:firstLineChars="200"/>
        <w:jc w:val="both"/>
        <w:textAlignment w:val="auto"/>
        <w:rPr>
          <w:rStyle w:val="17"/>
          <w:rFonts w:hint="eastAsia" w:ascii="仿宋_GB2312" w:hAnsi="仿宋_GB2312" w:eastAsia="仿宋_GB2312" w:cs="仿宋_GB2312"/>
          <w:b/>
          <w:bCs w:val="0"/>
          <w:color w:val="000000"/>
          <w:sz w:val="32"/>
          <w:szCs w:val="32"/>
          <w:highlight w:val="none"/>
          <w:u w:val="none" w:color="auto"/>
          <w:lang w:val="en-US" w:eastAsia="zh-CN"/>
        </w:rPr>
      </w:pPr>
      <w:r>
        <w:rPr>
          <w:rStyle w:val="17"/>
          <w:rFonts w:hint="eastAsia" w:ascii="仿宋_GB2312" w:hAnsi="仿宋_GB2312" w:eastAsia="仿宋_GB2312" w:cs="仿宋_GB2312"/>
          <w:b/>
          <w:bCs w:val="0"/>
          <w:color w:val="000000"/>
          <w:sz w:val="32"/>
          <w:szCs w:val="32"/>
          <w:highlight w:val="none"/>
          <w:u w:val="none" w:color="auto"/>
          <w:lang w:val="en-US" w:eastAsia="zh-CN"/>
        </w:rPr>
        <w:t>第五条  组织申报</w:t>
      </w:r>
    </w:p>
    <w:p>
      <w:pPr>
        <w:pStyle w:val="12"/>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80" w:lineRule="exact"/>
        <w:ind w:firstLine="640" w:firstLineChars="200"/>
        <w:jc w:val="both"/>
        <w:textAlignment w:val="auto"/>
        <w:rPr>
          <w:rFonts w:hint="eastAsia" w:ascii="仿宋_GB2312" w:eastAsia="仿宋_GB2312"/>
          <w:sz w:val="32"/>
          <w:szCs w:val="32"/>
          <w:u w:val="none" w:color="auto"/>
          <w:lang w:eastAsia="zh-CN"/>
        </w:rPr>
      </w:pPr>
      <w:r>
        <w:rPr>
          <w:rStyle w:val="17"/>
          <w:rFonts w:hint="eastAsia" w:ascii="仿宋_GB2312" w:hAnsi="仿宋_GB2312" w:eastAsia="仿宋_GB2312" w:cs="仿宋_GB2312"/>
          <w:b w:val="0"/>
          <w:bCs/>
          <w:color w:val="000000"/>
          <w:sz w:val="32"/>
          <w:szCs w:val="32"/>
          <w:highlight w:val="none"/>
          <w:u w:val="none" w:color="auto"/>
          <w:lang w:val="en-US" w:eastAsia="zh-CN"/>
        </w:rPr>
        <w:t>（一）资金采取后奖补方式进行，</w:t>
      </w:r>
      <w:r>
        <w:rPr>
          <w:rStyle w:val="17"/>
          <w:rFonts w:hint="eastAsia" w:ascii="仿宋_GB2312" w:hAnsi="仿宋_GB2312" w:eastAsia="仿宋_GB2312" w:cs="仿宋_GB2312"/>
          <w:b w:val="0"/>
          <w:bCs w:val="0"/>
          <w:color w:val="000000"/>
          <w:kern w:val="0"/>
          <w:sz w:val="32"/>
          <w:szCs w:val="32"/>
          <w:highlight w:val="none"/>
          <w:u w:val="none" w:color="auto"/>
          <w:lang w:val="en-US" w:eastAsia="zh-CN"/>
        </w:rPr>
        <w:t>每个品种只能享受一次奖励</w:t>
      </w:r>
      <w:r>
        <w:rPr>
          <w:rFonts w:hint="eastAsia" w:ascii="仿宋_GB2312" w:eastAsia="仿宋_GB2312"/>
          <w:sz w:val="32"/>
          <w:szCs w:val="32"/>
          <w:u w:val="none" w:color="auto"/>
          <w:lang w:eastAsia="zh-CN"/>
        </w:rPr>
        <w:t>。</w:t>
      </w:r>
    </w:p>
    <w:p>
      <w:pPr>
        <w:pStyle w:val="12"/>
        <w:widowControl/>
        <w:snapToGrid w:val="0"/>
        <w:spacing w:before="0" w:beforeLines="0" w:beforeAutospacing="0" w:after="0" w:afterLines="0" w:afterAutospacing="0" w:line="580" w:lineRule="exact"/>
        <w:ind w:firstLine="640" w:firstLineChars="200"/>
        <w:rPr>
          <w:rFonts w:hint="eastAsia" w:ascii="仿宋_GB2312" w:eastAsia="仿宋_GB2312"/>
          <w:sz w:val="32"/>
          <w:szCs w:val="32"/>
          <w:u w:val="none" w:color="auto"/>
        </w:rPr>
      </w:pPr>
      <w:r>
        <w:rPr>
          <w:rFonts w:hint="eastAsia" w:ascii="仿宋_GB2312" w:eastAsia="仿宋_GB2312"/>
          <w:sz w:val="32"/>
          <w:szCs w:val="32"/>
          <w:u w:val="none" w:color="auto"/>
          <w:lang w:eastAsia="zh-CN"/>
        </w:rPr>
        <w:t>（二）</w:t>
      </w:r>
      <w:r>
        <w:rPr>
          <w:rFonts w:hint="eastAsia" w:ascii="仿宋_GB2312" w:eastAsia="仿宋_GB2312"/>
          <w:sz w:val="32"/>
          <w:szCs w:val="32"/>
        </w:rPr>
        <w:t>省</w:t>
      </w:r>
      <w:r>
        <w:rPr>
          <w:rFonts w:hint="eastAsia" w:ascii="仿宋_GB2312" w:eastAsia="仿宋_GB2312"/>
          <w:sz w:val="32"/>
          <w:szCs w:val="32"/>
          <w:lang w:eastAsia="zh-CN"/>
        </w:rPr>
        <w:t>工信厅负责</w:t>
      </w:r>
      <w:r>
        <w:rPr>
          <w:rFonts w:hint="eastAsia" w:ascii="仿宋_GB2312" w:eastAsia="仿宋_GB2312"/>
          <w:sz w:val="32"/>
          <w:szCs w:val="32"/>
        </w:rPr>
        <w:t>指导各级</w:t>
      </w:r>
      <w:r>
        <w:rPr>
          <w:rFonts w:hint="eastAsia" w:ascii="仿宋_GB2312" w:eastAsia="仿宋_GB2312"/>
          <w:sz w:val="32"/>
          <w:szCs w:val="32"/>
          <w:lang w:eastAsia="zh-CN"/>
        </w:rPr>
        <w:t>工信</w:t>
      </w:r>
      <w:r>
        <w:rPr>
          <w:rFonts w:hint="eastAsia" w:ascii="仿宋_GB2312" w:eastAsia="仿宋_GB2312"/>
          <w:sz w:val="32"/>
          <w:szCs w:val="32"/>
        </w:rPr>
        <w:t>部门落实</w:t>
      </w:r>
      <w:r>
        <w:rPr>
          <w:rFonts w:hint="eastAsia" w:ascii="仿宋_GB2312" w:eastAsia="仿宋_GB2312"/>
          <w:sz w:val="32"/>
          <w:szCs w:val="32"/>
          <w:lang w:eastAsia="zh-CN"/>
        </w:rPr>
        <w:t>产业化奖励政策</w:t>
      </w:r>
      <w:r>
        <w:rPr>
          <w:rFonts w:hint="eastAsia" w:ascii="仿宋_GB2312" w:eastAsia="仿宋_GB2312"/>
          <w:sz w:val="32"/>
          <w:szCs w:val="32"/>
          <w:lang w:val="en-US" w:eastAsia="zh-CN"/>
        </w:rPr>
        <w:t>，</w:t>
      </w:r>
      <w:r>
        <w:rPr>
          <w:rFonts w:hint="eastAsia" w:ascii="仿宋_GB2312" w:eastAsia="仿宋_GB2312"/>
          <w:sz w:val="32"/>
          <w:szCs w:val="32"/>
          <w:u w:val="none"/>
          <w:lang w:val="en-US" w:eastAsia="zh-CN"/>
        </w:rPr>
        <w:t>实施预算绩效管理。</w:t>
      </w:r>
      <w:r>
        <w:rPr>
          <w:rStyle w:val="17"/>
          <w:rFonts w:hint="eastAsia" w:ascii="仿宋_GB2312" w:hAnsi="仿宋_GB2312" w:eastAsia="仿宋_GB2312" w:cs="仿宋_GB2312"/>
          <w:b w:val="0"/>
          <w:bCs/>
          <w:color w:val="000000"/>
          <w:sz w:val="32"/>
          <w:szCs w:val="32"/>
          <w:highlight w:val="none"/>
          <w:u w:val="none" w:color="auto"/>
          <w:lang w:val="en-US" w:eastAsia="zh-CN"/>
        </w:rPr>
        <w:t>各设区市（含平潭综合实验区，下同）工信部门</w:t>
      </w:r>
      <w:r>
        <w:rPr>
          <w:rFonts w:hint="eastAsia" w:ascii="仿宋_GB2312" w:eastAsia="仿宋_GB2312"/>
          <w:sz w:val="32"/>
          <w:szCs w:val="32"/>
          <w:u w:val="none" w:color="auto"/>
        </w:rPr>
        <w:t>负责</w:t>
      </w:r>
      <w:r>
        <w:rPr>
          <w:rFonts w:hint="eastAsia" w:ascii="仿宋_GB2312" w:eastAsia="仿宋_GB2312"/>
          <w:sz w:val="32"/>
          <w:szCs w:val="32"/>
          <w:u w:val="none" w:color="auto"/>
          <w:lang w:eastAsia="zh-CN"/>
        </w:rPr>
        <w:t>组织开展产业化</w:t>
      </w:r>
      <w:r>
        <w:rPr>
          <w:rFonts w:hint="eastAsia" w:ascii="仿宋_GB2312" w:eastAsia="仿宋_GB2312"/>
          <w:sz w:val="32"/>
          <w:szCs w:val="32"/>
          <w:u w:val="none" w:color="auto"/>
        </w:rPr>
        <w:t>奖励政策</w:t>
      </w:r>
      <w:r>
        <w:rPr>
          <w:rFonts w:hint="eastAsia" w:ascii="仿宋_GB2312" w:hAnsi="宋体" w:eastAsia="仿宋_GB2312"/>
          <w:sz w:val="32"/>
          <w:szCs w:val="32"/>
          <w:u w:val="none" w:color="auto"/>
          <w:lang w:eastAsia="zh-CN"/>
        </w:rPr>
        <w:t>申报</w:t>
      </w:r>
      <w:r>
        <w:rPr>
          <w:rFonts w:hint="eastAsia" w:ascii="仿宋_GB2312" w:eastAsia="仿宋_GB2312"/>
          <w:sz w:val="32"/>
          <w:szCs w:val="32"/>
          <w:u w:val="none" w:color="auto"/>
          <w:lang w:eastAsia="zh-CN"/>
        </w:rPr>
        <w:t>工作</w:t>
      </w:r>
      <w:r>
        <w:rPr>
          <w:rFonts w:hint="eastAsia" w:ascii="仿宋_GB2312" w:eastAsia="仿宋_GB2312"/>
          <w:sz w:val="32"/>
          <w:szCs w:val="32"/>
          <w:u w:val="none" w:color="auto"/>
        </w:rPr>
        <w:t>。</w:t>
      </w:r>
    </w:p>
    <w:p>
      <w:pPr>
        <w:pStyle w:val="12"/>
        <w:widowControl/>
        <w:snapToGrid w:val="0"/>
        <w:spacing w:before="0" w:beforeLines="0" w:beforeAutospacing="0" w:after="0" w:afterLines="0" w:afterAutospacing="0" w:line="580" w:lineRule="exact"/>
        <w:ind w:firstLine="640" w:firstLineChars="200"/>
        <w:rPr>
          <w:rFonts w:hint="eastAsia" w:ascii="仿宋_GB2312" w:eastAsia="仿宋_GB2312"/>
          <w:sz w:val="32"/>
          <w:szCs w:val="32"/>
          <w:u w:val="none" w:color="auto"/>
          <w:lang w:eastAsia="zh-CN"/>
        </w:rPr>
      </w:pPr>
      <w:r>
        <w:rPr>
          <w:rFonts w:hint="eastAsia" w:ascii="仿宋_GB2312" w:eastAsia="仿宋_GB2312"/>
          <w:sz w:val="32"/>
          <w:szCs w:val="32"/>
          <w:u w:val="none" w:color="auto"/>
          <w:lang w:eastAsia="zh-CN"/>
        </w:rPr>
        <w:t>（三）按照自愿原则，符合条件的企业（含央属、省属）向所在地县级工信部门提交申报材料。</w:t>
      </w:r>
    </w:p>
    <w:p>
      <w:pPr>
        <w:pStyle w:val="12"/>
        <w:widowControl/>
        <w:snapToGrid w:val="0"/>
        <w:spacing w:before="0" w:beforeLines="0" w:beforeAutospacing="0" w:after="0" w:afterLines="0" w:afterAutospacing="0" w:line="580" w:lineRule="exact"/>
        <w:ind w:firstLine="640" w:firstLineChars="200"/>
        <w:rPr>
          <w:rFonts w:hint="eastAsia" w:ascii="仿宋_GB2312" w:eastAsia="仿宋_GB2312"/>
          <w:sz w:val="32"/>
          <w:szCs w:val="32"/>
          <w:u w:val="none" w:color="auto"/>
        </w:rPr>
      </w:pPr>
      <w:r>
        <w:rPr>
          <w:rFonts w:hint="eastAsia" w:ascii="仿宋_GB2312" w:eastAsia="仿宋_GB2312"/>
          <w:sz w:val="32"/>
          <w:szCs w:val="32"/>
          <w:u w:val="none" w:color="auto"/>
          <w:lang w:eastAsia="zh-CN"/>
        </w:rPr>
        <w:t>（四）县级工信部门负责对企业提交的申报材料真实性、准确性进行审查，出具初审意见，由经办人、负责人在企业项目申报表中签字并加盖单位公章后，连同企业申报材料上报各设区市工信部门，县级工信部门对初审意见负责。</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Style w:val="17"/>
          <w:rFonts w:hint="eastAsia" w:ascii="仿宋_GB2312" w:hAnsi="仿宋_GB2312" w:eastAsia="仿宋_GB2312" w:cs="仿宋_GB2312"/>
          <w:b w:val="0"/>
          <w:bCs w:val="0"/>
          <w:color w:val="000000"/>
          <w:kern w:val="0"/>
          <w:sz w:val="32"/>
          <w:szCs w:val="32"/>
          <w:highlight w:val="none"/>
          <w:u w:val="none" w:color="auto"/>
          <w:lang w:val="en-US" w:eastAsia="zh-CN"/>
        </w:rPr>
        <w:t>（五）各设区市工信部门</w:t>
      </w:r>
      <w:r>
        <w:rPr>
          <w:rFonts w:hint="eastAsia" w:ascii="仿宋_GB2312" w:eastAsia="仿宋_GB2312"/>
          <w:sz w:val="32"/>
          <w:szCs w:val="32"/>
          <w:u w:val="none" w:color="auto"/>
          <w:lang w:eastAsia="zh-CN"/>
        </w:rPr>
        <w:t>对申报材料进行审核，</w:t>
      </w:r>
      <w:r>
        <w:rPr>
          <w:rStyle w:val="17"/>
          <w:rFonts w:hint="eastAsia" w:ascii="仿宋_GB2312" w:hAnsi="仿宋_GB2312" w:eastAsia="仿宋_GB2312" w:cs="仿宋_GB2312"/>
          <w:b w:val="0"/>
          <w:bCs w:val="0"/>
          <w:color w:val="000000"/>
          <w:kern w:val="0"/>
          <w:sz w:val="32"/>
          <w:szCs w:val="32"/>
          <w:highlight w:val="none"/>
          <w:u w:val="none" w:color="auto"/>
          <w:lang w:val="en-US" w:eastAsia="zh-CN"/>
        </w:rPr>
        <w:t>组织对产品生产线等进行现场核查，</w:t>
      </w:r>
      <w:r>
        <w:rPr>
          <w:rFonts w:hint="eastAsia" w:ascii="仿宋_GB2312" w:eastAsia="仿宋_GB2312"/>
          <w:sz w:val="32"/>
          <w:szCs w:val="32"/>
          <w:u w:val="none" w:color="auto"/>
          <w:lang w:eastAsia="zh-CN"/>
        </w:rPr>
        <w:t>根据审核结果</w:t>
      </w:r>
      <w:r>
        <w:rPr>
          <w:rFonts w:hint="eastAsia" w:ascii="仿宋_GB2312" w:hAnsi="仿宋_GB2312" w:eastAsia="仿宋_GB2312" w:cs="仿宋_GB2312"/>
          <w:color w:val="auto"/>
          <w:kern w:val="0"/>
          <w:sz w:val="32"/>
          <w:szCs w:val="32"/>
          <w:u w:val="none" w:color="auto"/>
          <w:lang w:eastAsia="zh-CN"/>
        </w:rPr>
        <w:t>提出拟奖励企业</w:t>
      </w:r>
      <w:r>
        <w:rPr>
          <w:rFonts w:hint="eastAsia" w:ascii="仿宋_GB2312" w:hAnsi="仿宋_GB2312" w:eastAsia="仿宋_GB2312" w:cs="仿宋_GB2312"/>
          <w:kern w:val="0"/>
          <w:sz w:val="32"/>
          <w:szCs w:val="32"/>
          <w:u w:val="none" w:color="auto"/>
          <w:lang w:eastAsia="zh-CN"/>
        </w:rPr>
        <w:t>名单并公示</w:t>
      </w:r>
      <w:r>
        <w:rPr>
          <w:rFonts w:hint="eastAsia" w:ascii="仿宋_GB2312" w:hAnsi="仿宋_GB2312" w:eastAsia="仿宋_GB2312" w:cs="仿宋_GB2312"/>
          <w:kern w:val="0"/>
          <w:sz w:val="32"/>
          <w:szCs w:val="32"/>
          <w:u w:val="none" w:color="auto"/>
          <w:lang w:val="en-US" w:eastAsia="zh-CN"/>
        </w:rPr>
        <w:t>5个工作日</w:t>
      </w:r>
      <w:r>
        <w:rPr>
          <w:rFonts w:hint="eastAsia" w:ascii="仿宋_GB2312" w:hAnsi="仿宋_GB2312" w:eastAsia="仿宋_GB2312" w:cs="仿宋_GB2312"/>
          <w:kern w:val="0"/>
          <w:sz w:val="32"/>
          <w:szCs w:val="32"/>
          <w:u w:val="none" w:color="auto"/>
          <w:lang w:eastAsia="zh-CN"/>
        </w:rPr>
        <w:t>，</w:t>
      </w:r>
      <w:r>
        <w:rPr>
          <w:rFonts w:hint="eastAsia" w:ascii="仿宋_GB2312" w:eastAsia="仿宋_GB2312"/>
          <w:sz w:val="32"/>
          <w:szCs w:val="32"/>
          <w:u w:val="none" w:color="auto"/>
          <w:lang w:eastAsia="zh-CN"/>
        </w:rPr>
        <w:t>经公示无异议后</w:t>
      </w: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下达补助资金，资金下达文件同时抄送省工信厅。</w:t>
      </w:r>
      <w:r>
        <w:rPr>
          <w:rFonts w:hint="eastAsia" w:ascii="仿宋_GB2312" w:hAnsi="仿宋_GB2312" w:eastAsia="仿宋_GB2312" w:cs="仿宋_GB2312"/>
          <w:color w:val="000000"/>
          <w:sz w:val="32"/>
          <w:szCs w:val="32"/>
          <w:highlight w:val="none"/>
          <w:u w:val="none"/>
          <w:lang w:val="en-US" w:eastAsia="zh-CN"/>
        </w:rPr>
        <w:t>公示期内如有异议的，由各设区市工信部门组织调查核实。</w:t>
      </w:r>
    </w:p>
    <w:p>
      <w:pPr>
        <w:keepNext w:val="0"/>
        <w:keepLines w:val="0"/>
        <w:pageBreakBefore w:val="0"/>
        <w:widowControl/>
        <w:kinsoku/>
        <w:wordWrap/>
        <w:overflowPunct/>
        <w:topLinePunct w:val="0"/>
        <w:autoSpaceDE/>
        <w:autoSpaceDN/>
        <w:bidi w:val="0"/>
        <w:adjustRightInd/>
        <w:snapToGrid w:val="0"/>
        <w:spacing w:beforeLines="0" w:beforeAutospacing="0" w:afterLines="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color="auto"/>
          <w:lang w:val="en-US" w:eastAsia="zh-CN"/>
        </w:rPr>
      </w:pPr>
      <w:r>
        <w:rPr>
          <w:rFonts w:hint="eastAsia" w:ascii="仿宋_GB2312" w:eastAsia="仿宋_GB2312"/>
          <w:i w:val="0"/>
          <w:iCs w:val="0"/>
          <w:sz w:val="32"/>
          <w:szCs w:val="32"/>
          <w:u w:val="none" w:color="auto"/>
          <w:lang w:eastAsia="zh-CN"/>
        </w:rPr>
        <w:t>（六）各设区市工信部门审核</w:t>
      </w:r>
      <w:r>
        <w:rPr>
          <w:rStyle w:val="17"/>
          <w:rFonts w:hint="eastAsia" w:ascii="仿宋_GB2312" w:hAnsi="仿宋_GB2312" w:eastAsia="仿宋_GB2312" w:cs="仿宋_GB2312"/>
          <w:b w:val="0"/>
          <w:bCs/>
          <w:color w:val="000000"/>
          <w:sz w:val="32"/>
          <w:szCs w:val="32"/>
          <w:highlight w:val="none"/>
          <w:u w:val="none" w:color="auto"/>
          <w:lang w:val="en-US" w:eastAsia="zh-CN"/>
        </w:rPr>
        <w:t>属于创新医疗器械重大项目的，需连同企业申报材料正式行文上报</w:t>
      </w:r>
      <w:r>
        <w:rPr>
          <w:rFonts w:hint="eastAsia" w:ascii="仿宋_GB2312" w:eastAsia="仿宋_GB2312"/>
          <w:i w:val="0"/>
          <w:iCs w:val="0"/>
          <w:sz w:val="32"/>
          <w:szCs w:val="32"/>
          <w:u w:val="none" w:color="auto"/>
          <w:lang w:eastAsia="zh-CN"/>
        </w:rPr>
        <w:t>省工信厅。由省工信厅组织</w:t>
      </w:r>
      <w:r>
        <w:rPr>
          <w:rFonts w:hint="eastAsia" w:ascii="仿宋_GB2312" w:eastAsia="仿宋_GB2312"/>
          <w:i w:val="0"/>
          <w:iCs w:val="0"/>
          <w:sz w:val="32"/>
          <w:szCs w:val="32"/>
          <w:u w:val="none" w:color="auto"/>
          <w:lang w:val="en-US" w:eastAsia="zh-CN"/>
        </w:rPr>
        <w:t>对重大项目研发投入情况</w:t>
      </w:r>
      <w:r>
        <w:rPr>
          <w:rFonts w:hint="eastAsia" w:ascii="仿宋_GB2312" w:eastAsia="仿宋_GB2312"/>
          <w:i w:val="0"/>
          <w:iCs w:val="0"/>
          <w:sz w:val="32"/>
          <w:szCs w:val="32"/>
          <w:u w:val="none" w:color="auto"/>
          <w:lang w:eastAsia="zh-CN"/>
        </w:rPr>
        <w:t>开展专项审计，</w:t>
      </w:r>
      <w:r>
        <w:rPr>
          <w:rFonts w:hint="eastAsia" w:ascii="仿宋_GB2312" w:hAnsi="仿宋_GB2312" w:eastAsia="仿宋_GB2312" w:cs="仿宋_GB2312"/>
          <w:color w:val="auto"/>
          <w:kern w:val="0"/>
          <w:sz w:val="32"/>
          <w:szCs w:val="32"/>
          <w:u w:val="none" w:color="auto"/>
          <w:lang w:eastAsia="zh-CN"/>
        </w:rPr>
        <w:t>提出拟奖励企业</w:t>
      </w:r>
      <w:r>
        <w:rPr>
          <w:rFonts w:hint="eastAsia" w:ascii="仿宋_GB2312" w:hAnsi="仿宋_GB2312" w:eastAsia="仿宋_GB2312" w:cs="仿宋_GB2312"/>
          <w:kern w:val="0"/>
          <w:sz w:val="32"/>
          <w:szCs w:val="32"/>
          <w:u w:val="none" w:color="auto"/>
          <w:lang w:eastAsia="zh-CN"/>
        </w:rPr>
        <w:t>名单并在省工信厅网站公示</w:t>
      </w:r>
      <w:r>
        <w:rPr>
          <w:rFonts w:hint="eastAsia" w:ascii="仿宋_GB2312" w:hAnsi="仿宋_GB2312" w:eastAsia="仿宋_GB2312" w:cs="仿宋_GB2312"/>
          <w:kern w:val="0"/>
          <w:sz w:val="32"/>
          <w:szCs w:val="32"/>
          <w:u w:val="none" w:color="auto"/>
          <w:lang w:val="en-US" w:eastAsia="zh-CN"/>
        </w:rPr>
        <w:t>5个工作日</w:t>
      </w:r>
      <w:r>
        <w:rPr>
          <w:rFonts w:hint="eastAsia" w:ascii="仿宋_GB2312" w:hAnsi="仿宋_GB2312" w:eastAsia="仿宋_GB2312" w:cs="仿宋_GB2312"/>
          <w:color w:val="000000"/>
          <w:sz w:val="32"/>
          <w:szCs w:val="32"/>
          <w:highlight w:val="none"/>
          <w:u w:val="none" w:color="auto"/>
          <w:lang w:val="en-US" w:eastAsia="zh-CN"/>
        </w:rPr>
        <w:t>。公示期内如有异议的，由省工信厅组织</w:t>
      </w:r>
      <w:r>
        <w:rPr>
          <w:rFonts w:hint="eastAsia" w:ascii="仿宋_GB2312" w:hAnsi="仿宋_GB2312" w:eastAsia="仿宋_GB2312" w:cs="仿宋_GB2312"/>
          <w:color w:val="000000"/>
          <w:sz w:val="32"/>
          <w:szCs w:val="32"/>
          <w:highlight w:val="none"/>
          <w:u w:val="none"/>
          <w:lang w:val="en-US" w:eastAsia="zh-CN"/>
        </w:rPr>
        <w:t>调查核实</w:t>
      </w:r>
      <w:r>
        <w:rPr>
          <w:rFonts w:hint="eastAsia" w:ascii="仿宋_GB2312" w:hAnsi="仿宋_GB2312" w:eastAsia="仿宋_GB2312" w:cs="仿宋_GB2312"/>
          <w:color w:val="000000"/>
          <w:sz w:val="32"/>
          <w:szCs w:val="32"/>
          <w:highlight w:val="none"/>
          <w:u w:val="none" w:color="auto"/>
          <w:lang w:val="en-US" w:eastAsia="zh-CN"/>
        </w:rPr>
        <w:t>。</w:t>
      </w:r>
    </w:p>
    <w:p>
      <w:pPr>
        <w:keepNext w:val="0"/>
        <w:keepLines w:val="0"/>
        <w:pageBreakBefore w:val="0"/>
        <w:widowControl/>
        <w:kinsoku/>
        <w:wordWrap/>
        <w:overflowPunct/>
        <w:topLinePunct w:val="0"/>
        <w:autoSpaceDE/>
        <w:autoSpaceDN/>
        <w:bidi w:val="0"/>
        <w:adjustRightInd/>
        <w:snapToGrid w:val="0"/>
        <w:spacing w:beforeLines="0" w:beforeAutospacing="0" w:afterLines="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（七）项目确认后，</w:t>
      </w:r>
      <w:r>
        <w:rPr>
          <w:rStyle w:val="17"/>
          <w:rFonts w:hint="eastAsia" w:ascii="仿宋_GB2312" w:hAnsi="仿宋_GB2312" w:eastAsia="仿宋_GB2312" w:cs="仿宋_GB2312"/>
          <w:b w:val="0"/>
          <w:bCs/>
          <w:color w:val="auto"/>
          <w:sz w:val="32"/>
          <w:szCs w:val="32"/>
          <w:highlight w:val="none"/>
          <w:u w:val="none"/>
          <w:lang w:eastAsia="zh-CN"/>
        </w:rPr>
        <w:t>各设区市工信部门</w:t>
      </w:r>
      <w:r>
        <w:rPr>
          <w:rFonts w:hint="eastAsia" w:ascii="仿宋_GB2312" w:hAnsi="仿宋_GB2312" w:eastAsia="仿宋_GB2312" w:cs="仿宋_GB2312"/>
          <w:b w:val="0"/>
          <w:bCs w:val="0"/>
          <w:color w:val="000000"/>
          <w:sz w:val="32"/>
          <w:szCs w:val="32"/>
          <w:highlight w:val="none"/>
          <w:u w:val="none"/>
          <w:lang w:val="en-US" w:eastAsia="zh-CN"/>
        </w:rPr>
        <w:t>按照标准和要求下达兑现补助资金。</w:t>
      </w:r>
    </w:p>
    <w:p>
      <w:pPr>
        <w:keepNext w:val="0"/>
        <w:keepLines w:val="0"/>
        <w:pageBreakBefore w:val="0"/>
        <w:widowControl/>
        <w:kinsoku/>
        <w:wordWrap/>
        <w:overflowPunct/>
        <w:topLinePunct w:val="0"/>
        <w:autoSpaceDE/>
        <w:autoSpaceDN/>
        <w:bidi w:val="0"/>
        <w:adjustRightInd/>
        <w:snapToGrid w:val="0"/>
        <w:spacing w:beforeAutospacing="0" w:afterAutospacing="0" w:line="57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第六条</w:t>
      </w:r>
      <w:r>
        <w:rPr>
          <w:rFonts w:hint="eastAsia" w:ascii="仿宋_GB2312" w:hAnsi="仿宋_GB2312" w:eastAsia="仿宋_GB2312" w:cs="仿宋_GB2312"/>
          <w:b w:val="0"/>
          <w:bCs w:val="0"/>
          <w:color w:val="000000"/>
          <w:sz w:val="32"/>
          <w:szCs w:val="32"/>
          <w:highlight w:val="none"/>
          <w:u w:val="none"/>
          <w:lang w:val="en-US" w:eastAsia="zh-CN"/>
        </w:rPr>
        <w:t xml:space="preserve">  对企业存在以虚报、伪造等手段骗取项目资金行为的，按照《福建省省级财政专项资金管理办法》相关规定处理。</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right="0" w:rightChars="0" w:firstLine="642" w:firstLineChars="200"/>
        <w:jc w:val="both"/>
        <w:textAlignment w:val="auto"/>
        <w:outlineLvl w:val="9"/>
        <w:rPr>
          <w:rFonts w:hint="eastAsia" w:ascii="仿宋_GB2312" w:eastAsia="仿宋_GB2312"/>
          <w:sz w:val="32"/>
          <w:szCs w:val="32"/>
        </w:rPr>
      </w:pPr>
      <w:r>
        <w:rPr>
          <w:rFonts w:hint="eastAsia" w:ascii="仿宋_GB2312" w:hAnsi="仿宋_GB2312" w:eastAsia="仿宋_GB2312" w:cs="仿宋_GB2312"/>
          <w:b/>
          <w:bCs/>
          <w:color w:val="000000"/>
          <w:sz w:val="32"/>
          <w:szCs w:val="32"/>
          <w:highlight w:val="none"/>
          <w:u w:val="none"/>
          <w:lang w:val="en-US" w:eastAsia="zh-CN"/>
        </w:rPr>
        <w:t>第七条</w:t>
      </w:r>
      <w:r>
        <w:rPr>
          <w:rFonts w:hint="eastAsia" w:ascii="仿宋_GB2312" w:hAnsi="仿宋_GB2312" w:eastAsia="仿宋_GB2312" w:cs="仿宋_GB2312"/>
          <w:b w:val="0"/>
          <w:bCs w:val="0"/>
          <w:color w:val="000000"/>
          <w:sz w:val="32"/>
          <w:szCs w:val="32"/>
          <w:highlight w:val="none"/>
          <w:u w:val="none"/>
          <w:lang w:val="en-US" w:eastAsia="zh-CN"/>
        </w:rPr>
        <w:t xml:space="preserve">  市场中介组织在审计过程中发生影响客观公正评审等违规行为的，依法解除委托合同，在三年内禁止参加省工信厅专项资金申报、评审、绩效评价等有关工作并抄送其主管部门予以通报。</w:t>
      </w:r>
    </w:p>
    <w:p>
      <w:pPr>
        <w:pStyle w:val="12"/>
        <w:keepNext w:val="0"/>
        <w:keepLines w:val="0"/>
        <w:pageBreakBefore w:val="0"/>
        <w:widowControl/>
        <w:kinsoku/>
        <w:wordWrap/>
        <w:overflowPunct/>
        <w:topLinePunct w:val="0"/>
        <w:autoSpaceDE/>
        <w:autoSpaceDN/>
        <w:bidi w:val="0"/>
        <w:adjustRightInd/>
        <w:spacing w:before="0" w:beforeLines="0" w:beforeAutospacing="0" w:after="0" w:afterLines="0" w:afterAutospacing="0" w:line="57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Style w:val="17"/>
          <w:rFonts w:hint="eastAsia" w:ascii="仿宋_GB2312" w:hAnsi="仿宋_GB2312" w:eastAsia="仿宋_GB2312" w:cs="仿宋_GB2312"/>
          <w:color w:val="000000"/>
          <w:sz w:val="32"/>
          <w:szCs w:val="32"/>
          <w:highlight w:val="none"/>
        </w:rPr>
        <w:t>第</w:t>
      </w:r>
      <w:r>
        <w:rPr>
          <w:rStyle w:val="17"/>
          <w:rFonts w:hint="eastAsia" w:ascii="仿宋_GB2312" w:hAnsi="仿宋_GB2312" w:eastAsia="仿宋_GB2312" w:cs="仿宋_GB2312"/>
          <w:color w:val="000000"/>
          <w:sz w:val="32"/>
          <w:szCs w:val="32"/>
          <w:highlight w:val="none"/>
          <w:lang w:val="en-US" w:eastAsia="zh-CN"/>
        </w:rPr>
        <w:t>八</w:t>
      </w:r>
      <w:r>
        <w:rPr>
          <w:rStyle w:val="17"/>
          <w:rFonts w:hint="eastAsia" w:ascii="仿宋_GB2312" w:hAnsi="仿宋_GB2312" w:eastAsia="仿宋_GB2312" w:cs="仿宋_GB2312"/>
          <w:color w:val="000000"/>
          <w:sz w:val="32"/>
          <w:szCs w:val="32"/>
          <w:highlight w:val="none"/>
        </w:rPr>
        <w:t>条</w:t>
      </w:r>
      <w:r>
        <w:rPr>
          <w:rFonts w:hint="eastAsia" w:ascii="仿宋_GB2312" w:hAnsi="仿宋_GB2312" w:eastAsia="仿宋_GB2312" w:cs="仿宋_GB2312"/>
          <w:color w:val="000000"/>
          <w:sz w:val="32"/>
          <w:szCs w:val="32"/>
          <w:highlight w:val="none"/>
          <w:lang w:eastAsia="zh-CN"/>
        </w:rPr>
        <w:t xml:space="preserve"> </w:t>
      </w:r>
      <w:r>
        <w:rPr>
          <w:rFonts w:hint="eastAsia" w:ascii="仿宋_GB2312" w:hAnsi="仿宋_GB2312" w:eastAsia="仿宋_GB2312" w:cs="仿宋_GB2312"/>
          <w:color w:val="000000"/>
          <w:sz w:val="32"/>
          <w:szCs w:val="32"/>
          <w:highlight w:val="none"/>
        </w:rPr>
        <w:t xml:space="preserve"> 本</w:t>
      </w:r>
      <w:r>
        <w:rPr>
          <w:rFonts w:hint="eastAsia" w:ascii="仿宋_GB2312" w:hAnsi="仿宋_GB2312" w:eastAsia="仿宋_GB2312" w:cs="仿宋_GB2312"/>
          <w:color w:val="000000"/>
          <w:sz w:val="32"/>
          <w:szCs w:val="32"/>
          <w:highlight w:val="none"/>
          <w:lang w:eastAsia="zh-CN"/>
        </w:rPr>
        <w:t>办法</w:t>
      </w:r>
      <w:r>
        <w:rPr>
          <w:rFonts w:hint="eastAsia" w:ascii="仿宋_GB2312" w:hAnsi="仿宋_GB2312" w:eastAsia="仿宋_GB2312" w:cs="仿宋_GB2312"/>
          <w:color w:val="000000"/>
          <w:sz w:val="32"/>
          <w:szCs w:val="32"/>
          <w:highlight w:val="none"/>
        </w:rPr>
        <w:t>由</w:t>
      </w:r>
      <w:r>
        <w:rPr>
          <w:rFonts w:hint="eastAsia" w:ascii="仿宋_GB2312" w:hAnsi="仿宋_GB2312" w:eastAsia="仿宋_GB2312" w:cs="仿宋_GB2312"/>
          <w:color w:val="000000"/>
          <w:sz w:val="32"/>
          <w:szCs w:val="32"/>
          <w:highlight w:val="none"/>
          <w:lang w:eastAsia="zh-CN"/>
        </w:rPr>
        <w:t>省工信厅</w:t>
      </w:r>
      <w:r>
        <w:rPr>
          <w:rFonts w:hint="eastAsia" w:ascii="仿宋_GB2312" w:hAnsi="仿宋_GB2312" w:eastAsia="仿宋_GB2312" w:cs="仿宋_GB2312"/>
          <w:color w:val="000000"/>
          <w:sz w:val="32"/>
          <w:szCs w:val="32"/>
          <w:highlight w:val="none"/>
        </w:rPr>
        <w:t>负责解释</w:t>
      </w:r>
      <w:r>
        <w:rPr>
          <w:rFonts w:hint="eastAsia" w:ascii="仿宋_GB2312" w:hAnsi="仿宋_GB2312" w:eastAsia="仿宋_GB2312" w:cs="仿宋_GB2312"/>
          <w:color w:val="000000"/>
          <w:sz w:val="32"/>
          <w:szCs w:val="32"/>
          <w:highlight w:val="none"/>
          <w:lang w:eastAsia="zh-CN"/>
        </w:rPr>
        <w:t>。</w:t>
      </w:r>
    </w:p>
    <w:p>
      <w:pPr>
        <w:pStyle w:val="12"/>
        <w:keepNext w:val="0"/>
        <w:keepLines w:val="0"/>
        <w:pageBreakBefore w:val="0"/>
        <w:widowControl/>
        <w:kinsoku/>
        <w:wordWrap/>
        <w:overflowPunct/>
        <w:topLinePunct w:val="0"/>
        <w:autoSpaceDE/>
        <w:autoSpaceDN/>
        <w:bidi w:val="0"/>
        <w:adjustRightInd/>
        <w:spacing w:before="0" w:beforeLines="0" w:beforeAutospacing="0" w:after="0" w:afterLines="0" w:afterAutospacing="0" w:line="570" w:lineRule="exact"/>
        <w:ind w:left="0" w:leftChars="0" w:right="0" w:rightChars="0" w:firstLine="642" w:firstLineChars="200"/>
        <w:jc w:val="both"/>
        <w:textAlignment w:val="auto"/>
        <w:outlineLvl w:val="9"/>
        <w:rPr>
          <w:rFonts w:hint="eastAsia" w:ascii="仿宋_GB2312" w:hAnsi="仿宋_GB2312" w:eastAsia="仿宋_GB2312" w:cs="仿宋_GB2312"/>
          <w:color w:val="000000"/>
          <w:kern w:val="2"/>
          <w:sz w:val="32"/>
          <w:szCs w:val="32"/>
          <w:highlight w:val="none"/>
          <w:lang w:val="en-US"/>
        </w:rPr>
      </w:pPr>
      <w:r>
        <w:rPr>
          <w:rStyle w:val="17"/>
          <w:rFonts w:hint="eastAsia" w:ascii="仿宋_GB2312" w:hAnsi="仿宋_GB2312" w:eastAsia="仿宋_GB2312" w:cs="仿宋_GB2312"/>
          <w:color w:val="000000"/>
          <w:sz w:val="32"/>
          <w:szCs w:val="32"/>
          <w:highlight w:val="none"/>
        </w:rPr>
        <w:t>第</w:t>
      </w:r>
      <w:r>
        <w:rPr>
          <w:rStyle w:val="17"/>
          <w:rFonts w:hint="eastAsia" w:ascii="仿宋_GB2312" w:hAnsi="仿宋_GB2312" w:eastAsia="仿宋_GB2312" w:cs="仿宋_GB2312"/>
          <w:color w:val="000000"/>
          <w:sz w:val="32"/>
          <w:szCs w:val="32"/>
          <w:highlight w:val="none"/>
          <w:lang w:eastAsia="zh-CN"/>
        </w:rPr>
        <w:t>九</w:t>
      </w:r>
      <w:r>
        <w:rPr>
          <w:rStyle w:val="17"/>
          <w:rFonts w:hint="eastAsia" w:ascii="仿宋_GB2312" w:hAnsi="仿宋_GB2312" w:eastAsia="仿宋_GB2312" w:cs="仿宋_GB2312"/>
          <w:color w:val="000000"/>
          <w:sz w:val="32"/>
          <w:szCs w:val="32"/>
          <w:highlight w:val="none"/>
        </w:rPr>
        <w:t>条</w:t>
      </w:r>
      <w:r>
        <w:rPr>
          <w:rFonts w:hint="eastAsia" w:ascii="仿宋_GB2312" w:hAnsi="仿宋_GB2312" w:eastAsia="仿宋_GB2312" w:cs="仿宋_GB2312"/>
          <w:color w:val="000000"/>
          <w:sz w:val="32"/>
          <w:szCs w:val="32"/>
          <w:highlight w:val="none"/>
          <w:lang w:eastAsia="zh-CN"/>
        </w:rPr>
        <w:t xml:space="preserve"> </w:t>
      </w:r>
      <w:r>
        <w:rPr>
          <w:rFonts w:hint="eastAsia" w:ascii="仿宋_GB2312" w:hAnsi="仿宋_GB2312" w:eastAsia="仿宋_GB2312" w:cs="仿宋_GB2312"/>
          <w:color w:val="000000"/>
          <w:sz w:val="32"/>
          <w:szCs w:val="32"/>
          <w:highlight w:val="none"/>
          <w:u w:val="none" w:color="auto"/>
        </w:rPr>
        <w:t xml:space="preserve"> </w:t>
      </w:r>
      <w:r>
        <w:rPr>
          <w:rFonts w:hint="eastAsia" w:ascii="仿宋_GB2312" w:hAnsi="仿宋_GB2312" w:eastAsia="仿宋_GB2312" w:cs="仿宋_GB2312"/>
          <w:color w:val="000000"/>
          <w:sz w:val="32"/>
          <w:szCs w:val="32"/>
          <w:highlight w:val="none"/>
          <w:u w:val="none" w:color="auto"/>
          <w:lang w:eastAsia="zh-CN"/>
        </w:rPr>
        <w:t>厦门市执行本办法所需财政资金由厦门市人民政府负责解决。</w:t>
      </w:r>
      <w:r>
        <w:rPr>
          <w:rFonts w:hint="eastAsia" w:ascii="仿宋_GB2312" w:hAnsi="仿宋_GB2312" w:eastAsia="仿宋_GB2312" w:cs="仿宋_GB2312"/>
          <w:color w:val="000000"/>
          <w:sz w:val="32"/>
          <w:szCs w:val="32"/>
          <w:highlight w:val="none"/>
          <w:lang w:eastAsia="zh-CN"/>
        </w:rPr>
        <w:t>本办法执行至</w:t>
      </w:r>
      <w:r>
        <w:rPr>
          <w:rFonts w:hint="eastAsia" w:ascii="仿宋_GB2312" w:hAnsi="仿宋_GB2312" w:eastAsia="仿宋_GB2312" w:cs="仿宋_GB2312"/>
          <w:color w:val="000000"/>
          <w:kern w:val="2"/>
          <w:sz w:val="32"/>
          <w:szCs w:val="32"/>
          <w:highlight w:val="none"/>
          <w:lang w:val="en-US" w:eastAsia="zh-CN"/>
        </w:rPr>
        <w:t>2026年12月31日</w:t>
      </w:r>
      <w:r>
        <w:rPr>
          <w:rFonts w:hint="eastAsia" w:ascii="仿宋_GB2312" w:hAnsi="仿宋_GB2312" w:eastAsia="仿宋_GB2312" w:cs="仿宋_GB2312"/>
          <w:color w:val="000000"/>
          <w:kern w:val="2"/>
          <w:sz w:val="32"/>
          <w:szCs w:val="32"/>
          <w:highlight w:val="none"/>
        </w:rPr>
        <w:t>。</w:t>
      </w:r>
    </w:p>
    <w:p>
      <w:pPr>
        <w:keepNext w:val="0"/>
        <w:keepLines w:val="0"/>
        <w:pageBreakBefore w:val="0"/>
        <w:kinsoku/>
        <w:wordWrap/>
        <w:overflowPunct/>
        <w:topLinePunct w:val="0"/>
        <w:autoSpaceDE/>
        <w:bidi w:val="0"/>
        <w:adjustRightInd/>
        <w:spacing w:line="570" w:lineRule="exact"/>
        <w:ind w:firstLine="0" w:firstLineChars="0"/>
        <w:jc w:val="center"/>
        <w:textAlignment w:val="auto"/>
        <w:rPr>
          <w:rFonts w:hint="eastAsia"/>
          <w:lang w:eastAsia="zh-CN"/>
        </w:rPr>
        <w:sectPr>
          <w:pgSz w:w="11906" w:h="16838"/>
          <w:pgMar w:top="2098" w:right="1531" w:bottom="1984" w:left="1531" w:header="851" w:footer="992" w:gutter="0"/>
          <w:pgNumType w:fmt="numberInDash"/>
          <w:cols w:space="720" w:num="1"/>
          <w:docGrid w:type="lines" w:linePitch="312" w:charSpace="0"/>
        </w:sectPr>
      </w:pPr>
    </w:p>
    <w:p>
      <w:pPr>
        <w:keepNext w:val="0"/>
        <w:keepLines w:val="0"/>
        <w:pageBreakBefore w:val="0"/>
        <w:kinsoku/>
        <w:wordWrap/>
        <w:overflowPunct/>
        <w:topLinePunct w:val="0"/>
        <w:autoSpaceDE/>
        <w:bidi w:val="0"/>
        <w:adjustRightInd/>
        <w:spacing w:line="570" w:lineRule="exact"/>
        <w:ind w:firstLine="0" w:firstLineChars="0"/>
        <w:jc w:val="center"/>
        <w:textAlignment w:val="auto"/>
        <w:rPr>
          <w:rFonts w:hint="eastAsia" w:ascii="方正小标宋简体" w:hAnsi="方正小标宋简体" w:eastAsia="方正小标宋简体" w:cs="方正小标宋简体"/>
          <w:w w:val="99"/>
          <w:sz w:val="44"/>
          <w:szCs w:val="44"/>
          <w:highlight w:val="none"/>
          <w:u w:val="none"/>
          <w:lang w:val="en-US" w:eastAsia="zh-CN"/>
        </w:rPr>
      </w:pPr>
      <w:r>
        <w:rPr>
          <w:rFonts w:hint="eastAsia" w:ascii="方正小标宋简体" w:hAnsi="方正小标宋简体" w:eastAsia="方正小标宋简体" w:cs="方正小标宋简体"/>
          <w:w w:val="99"/>
          <w:sz w:val="44"/>
          <w:szCs w:val="44"/>
          <w:highlight w:val="none"/>
          <w:u w:val="none"/>
          <w:lang w:val="en-US" w:eastAsia="zh-CN"/>
        </w:rPr>
        <w:t>福建省生物医药产业应用基础平台</w:t>
      </w:r>
    </w:p>
    <w:p>
      <w:pPr>
        <w:keepNext w:val="0"/>
        <w:keepLines w:val="0"/>
        <w:pageBreakBefore w:val="0"/>
        <w:kinsoku/>
        <w:wordWrap/>
        <w:overflowPunct/>
        <w:topLinePunct w:val="0"/>
        <w:autoSpaceDE/>
        <w:bidi w:val="0"/>
        <w:adjustRightInd/>
        <w:spacing w:line="570" w:lineRule="exact"/>
        <w:ind w:firstLine="0" w:firstLineChars="0"/>
        <w:jc w:val="center"/>
        <w:textAlignment w:val="auto"/>
        <w:rPr>
          <w:rFonts w:hint="eastAsia" w:ascii="方正小标宋简体" w:hAnsi="方正小标宋简体" w:eastAsia="方正小标宋简体" w:cs="方正小标宋简体"/>
          <w:w w:val="99"/>
          <w:sz w:val="44"/>
          <w:szCs w:val="44"/>
          <w:highlight w:val="none"/>
          <w:u w:val="none"/>
          <w:lang w:val="en-US" w:eastAsia="zh-CN"/>
        </w:rPr>
      </w:pPr>
      <w:r>
        <w:rPr>
          <w:rFonts w:hint="eastAsia" w:ascii="方正小标宋简体" w:hAnsi="方正小标宋简体" w:eastAsia="方正小标宋简体" w:cs="方正小标宋简体"/>
          <w:w w:val="99"/>
          <w:sz w:val="44"/>
          <w:szCs w:val="44"/>
          <w:highlight w:val="none"/>
          <w:u w:val="none"/>
          <w:lang w:val="en-US" w:eastAsia="zh-CN"/>
        </w:rPr>
        <w:t>建设奖补办法</w:t>
      </w:r>
    </w:p>
    <w:p>
      <w:pPr>
        <w:pStyle w:val="12"/>
        <w:keepNext w:val="0"/>
        <w:keepLines w:val="0"/>
        <w:pageBreakBefore w:val="0"/>
        <w:widowControl/>
        <w:numPr>
          <w:ilvl w:val="0"/>
          <w:numId w:val="0"/>
        </w:numPr>
        <w:kinsoku/>
        <w:wordWrap/>
        <w:overflowPunct/>
        <w:topLinePunct w:val="0"/>
        <w:autoSpaceDE/>
        <w:autoSpaceDN/>
        <w:bidi w:val="0"/>
        <w:adjustRightInd/>
        <w:spacing w:before="0" w:beforeLines="0" w:beforeAutospacing="0" w:after="0" w:afterLines="0" w:afterAutospacing="0" w:line="570" w:lineRule="exact"/>
        <w:ind w:right="0" w:rightChars="0" w:firstLine="642" w:firstLineChars="200"/>
        <w:jc w:val="both"/>
        <w:textAlignment w:val="auto"/>
        <w:outlineLvl w:val="9"/>
        <w:rPr>
          <w:rFonts w:hint="eastAsia" w:ascii="仿宋" w:hAnsi="仿宋" w:eastAsia="仿宋" w:cs="仿宋"/>
          <w:b/>
          <w:bCs/>
          <w:color w:val="000000"/>
          <w:sz w:val="32"/>
          <w:szCs w:val="32"/>
          <w:highlight w:val="none"/>
          <w:u w:val="none"/>
          <w:lang w:val="en-US" w:eastAsia="zh-CN"/>
        </w:rPr>
      </w:pP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eastAsia="zh-CN"/>
        </w:rPr>
        <w:t>第一条</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val="en-US" w:eastAsia="zh-CN"/>
        </w:rPr>
        <w:t xml:space="preserve"> </w:t>
      </w:r>
      <w:r>
        <w:rPr>
          <w:rStyle w:val="17"/>
          <w:rFonts w:hint="eastAsia" w:ascii="仿宋_GB2312" w:hAnsi="仿宋_GB2312" w:eastAsia="仿宋_GB2312" w:cs="仿宋_GB2312"/>
          <w:b w:val="0"/>
          <w:bCs/>
          <w:color w:val="000000"/>
          <w:sz w:val="32"/>
          <w:szCs w:val="32"/>
          <w:highlight w:val="none"/>
          <w:u w:val="none"/>
          <w:lang w:val="en-US" w:eastAsia="zh-CN"/>
        </w:rPr>
        <w:t>根据《福建省加快生物医药产业高质量发展的实施方案》（闽政</w:t>
      </w:r>
      <w:r>
        <w:rPr>
          <w:rStyle w:val="17"/>
          <w:rFonts w:hint="eastAsia" w:ascii="宋体" w:hAnsi="宋体" w:eastAsia="宋体" w:cs="宋体"/>
          <w:b w:val="0"/>
          <w:bCs/>
          <w:color w:val="000000"/>
          <w:sz w:val="32"/>
          <w:szCs w:val="32"/>
          <w:highlight w:val="none"/>
          <w:u w:val="none"/>
          <w:lang w:val="en-US" w:eastAsia="zh-CN"/>
        </w:rPr>
        <w:t>〔</w:t>
      </w:r>
      <w:r>
        <w:rPr>
          <w:rStyle w:val="17"/>
          <w:rFonts w:hint="eastAsia" w:ascii="仿宋_GB2312" w:hAnsi="仿宋_GB2312" w:eastAsia="仿宋_GB2312" w:cs="仿宋_GB2312"/>
          <w:b w:val="0"/>
          <w:bCs/>
          <w:color w:val="000000"/>
          <w:sz w:val="32"/>
          <w:szCs w:val="32"/>
          <w:highlight w:val="none"/>
          <w:u w:val="none"/>
          <w:lang w:val="en-US" w:eastAsia="zh-CN"/>
        </w:rPr>
        <w:t>2022</w:t>
      </w:r>
      <w:r>
        <w:rPr>
          <w:rStyle w:val="17"/>
          <w:rFonts w:hint="eastAsia" w:ascii="宋体" w:hAnsi="宋体" w:eastAsia="宋体" w:cs="宋体"/>
          <w:b w:val="0"/>
          <w:bCs/>
          <w:color w:val="000000"/>
          <w:sz w:val="32"/>
          <w:szCs w:val="32"/>
          <w:highlight w:val="none"/>
          <w:u w:val="none"/>
          <w:lang w:val="en-US" w:eastAsia="zh-CN"/>
        </w:rPr>
        <w:t>〕</w:t>
      </w:r>
      <w:r>
        <w:rPr>
          <w:rStyle w:val="17"/>
          <w:rFonts w:hint="eastAsia" w:ascii="仿宋_GB2312" w:hAnsi="仿宋_GB2312" w:eastAsia="仿宋_GB2312" w:cs="仿宋_GB2312"/>
          <w:b w:val="0"/>
          <w:bCs/>
          <w:color w:val="000000"/>
          <w:sz w:val="32"/>
          <w:szCs w:val="32"/>
          <w:highlight w:val="none"/>
          <w:u w:val="none"/>
          <w:lang w:val="en-US" w:eastAsia="zh-CN"/>
        </w:rPr>
        <w:t>10号）</w:t>
      </w:r>
      <w:r>
        <w:rPr>
          <w:rStyle w:val="17"/>
          <w:rFonts w:hint="eastAsia" w:ascii="仿宋_GB2312" w:hAnsi="仿宋_GB2312" w:eastAsia="仿宋_GB2312" w:cs="仿宋_GB2312"/>
          <w:b w:val="0"/>
          <w:bCs w:val="0"/>
          <w:color w:val="auto"/>
          <w:sz w:val="32"/>
          <w:szCs w:val="32"/>
          <w:highlight w:val="none"/>
          <w:lang w:val="en-US" w:eastAsia="zh-CN"/>
        </w:rPr>
        <w:t>《关于进一步落实</w:t>
      </w:r>
      <w:r>
        <w:rPr>
          <w:rStyle w:val="17"/>
          <w:rFonts w:hint="default" w:ascii="仿宋_GB2312" w:hAnsi="仿宋_GB2312" w:eastAsia="仿宋_GB2312" w:cs="仿宋_GB2312"/>
          <w:b w:val="0"/>
          <w:bCs w:val="0"/>
          <w:color w:val="auto"/>
          <w:sz w:val="32"/>
          <w:szCs w:val="32"/>
          <w:highlight w:val="none"/>
          <w:lang w:val="en" w:eastAsia="zh-CN"/>
        </w:rPr>
        <w:t>&lt;</w:t>
      </w:r>
      <w:r>
        <w:rPr>
          <w:rStyle w:val="17"/>
          <w:rFonts w:hint="eastAsia" w:ascii="仿宋_GB2312" w:hAnsi="仿宋_GB2312" w:eastAsia="仿宋_GB2312" w:cs="仿宋_GB2312"/>
          <w:b w:val="0"/>
          <w:bCs w:val="0"/>
          <w:color w:val="auto"/>
          <w:sz w:val="32"/>
          <w:szCs w:val="32"/>
          <w:highlight w:val="none"/>
          <w:lang w:val="en-US" w:eastAsia="zh-CN"/>
        </w:rPr>
        <w:t>福建省加快生物医药产业高质量发展的实施方案</w:t>
      </w:r>
      <w:r>
        <w:rPr>
          <w:rStyle w:val="17"/>
          <w:rFonts w:hint="default" w:ascii="仿宋_GB2312" w:hAnsi="仿宋_GB2312" w:eastAsia="仿宋_GB2312" w:cs="仿宋_GB2312"/>
          <w:b w:val="0"/>
          <w:bCs w:val="0"/>
          <w:color w:val="auto"/>
          <w:sz w:val="32"/>
          <w:szCs w:val="32"/>
          <w:highlight w:val="none"/>
          <w:lang w:val="en" w:eastAsia="zh-CN"/>
        </w:rPr>
        <w:t>&gt;</w:t>
      </w:r>
      <w:r>
        <w:rPr>
          <w:rStyle w:val="17"/>
          <w:rFonts w:hint="eastAsia" w:ascii="仿宋_GB2312" w:hAnsi="仿宋_GB2312" w:eastAsia="仿宋_GB2312" w:cs="仿宋_GB2312"/>
          <w:b w:val="0"/>
          <w:bCs w:val="0"/>
          <w:color w:val="auto"/>
          <w:sz w:val="32"/>
          <w:szCs w:val="32"/>
          <w:highlight w:val="none"/>
          <w:lang w:val="en" w:eastAsia="zh-CN"/>
        </w:rPr>
        <w:t>的若干措施</w:t>
      </w:r>
      <w:r>
        <w:rPr>
          <w:rStyle w:val="17"/>
          <w:rFonts w:hint="eastAsia" w:ascii="仿宋_GB2312" w:hAnsi="仿宋_GB2312" w:eastAsia="仿宋_GB2312" w:cs="仿宋_GB2312"/>
          <w:b w:val="0"/>
          <w:bCs w:val="0"/>
          <w:color w:val="auto"/>
          <w:sz w:val="32"/>
          <w:szCs w:val="32"/>
          <w:highlight w:val="none"/>
          <w:lang w:val="en-US" w:eastAsia="zh-CN"/>
        </w:rPr>
        <w:t>》（闽工信规</w:t>
      </w:r>
      <w:r>
        <w:rPr>
          <w:rFonts w:hint="eastAsia" w:ascii="仿宋_GB2312" w:hAnsi="仿宋_GB2312" w:eastAsia="仿宋_GB2312" w:cs="仿宋_GB2312"/>
          <w:b w:val="0"/>
          <w:bCs w:val="0"/>
          <w:color w:val="auto"/>
          <w:sz w:val="32"/>
          <w:szCs w:val="32"/>
          <w:highlight w:val="none"/>
          <w:lang w:val="en-US" w:eastAsia="zh-CN"/>
        </w:rPr>
        <w:t>〔</w:t>
      </w:r>
      <w:r>
        <w:rPr>
          <w:rStyle w:val="17"/>
          <w:rFonts w:hint="eastAsia" w:ascii="仿宋_GB2312" w:hAnsi="仿宋_GB2312" w:eastAsia="仿宋_GB2312" w:cs="仿宋_GB2312"/>
          <w:b w:val="0"/>
          <w:bCs w:val="0"/>
          <w:color w:val="auto"/>
          <w:sz w:val="32"/>
          <w:szCs w:val="32"/>
          <w:highlight w:val="none"/>
          <w:lang w:val="en-US" w:eastAsia="zh-CN"/>
        </w:rPr>
        <w:t>2023</w:t>
      </w:r>
      <w:r>
        <w:rPr>
          <w:rFonts w:hint="eastAsia" w:ascii="仿宋_GB2312" w:hAnsi="仿宋_GB2312" w:eastAsia="仿宋_GB2312" w:cs="仿宋_GB2312"/>
          <w:b w:val="0"/>
          <w:bCs w:val="0"/>
          <w:color w:val="auto"/>
          <w:sz w:val="32"/>
          <w:szCs w:val="32"/>
          <w:highlight w:val="none"/>
          <w:lang w:val="en-US" w:eastAsia="zh-CN"/>
        </w:rPr>
        <w:t>〕</w:t>
      </w:r>
      <w:r>
        <w:rPr>
          <w:rStyle w:val="17"/>
          <w:rFonts w:hint="eastAsia" w:ascii="仿宋_GB2312" w:hAnsi="仿宋_GB2312" w:eastAsia="仿宋_GB2312" w:cs="仿宋_GB2312"/>
          <w:b w:val="0"/>
          <w:bCs w:val="0"/>
          <w:color w:val="auto"/>
          <w:sz w:val="32"/>
          <w:szCs w:val="32"/>
          <w:highlight w:val="none"/>
          <w:lang w:val="en-US" w:eastAsia="zh-CN"/>
        </w:rPr>
        <w:t>7号）</w:t>
      </w:r>
      <w:r>
        <w:rPr>
          <w:rStyle w:val="17"/>
          <w:rFonts w:hint="eastAsia" w:ascii="仿宋_GB2312" w:hAnsi="仿宋_GB2312" w:eastAsia="仿宋_GB2312" w:cs="仿宋_GB2312"/>
          <w:b w:val="0"/>
          <w:bCs/>
          <w:color w:val="000000"/>
          <w:sz w:val="32"/>
          <w:szCs w:val="32"/>
          <w:highlight w:val="none"/>
          <w:u w:val="none"/>
          <w:lang w:val="en-US" w:eastAsia="zh-CN"/>
        </w:rPr>
        <w:t>相关要求，制定本办法</w:t>
      </w:r>
      <w:r>
        <w:rPr>
          <w:rFonts w:hint="eastAsia" w:ascii="仿宋_GB2312" w:hAnsi="仿宋_GB2312" w:eastAsia="仿宋_GB2312" w:cs="仿宋_GB2312"/>
          <w:color w:val="000000"/>
          <w:sz w:val="32"/>
          <w:szCs w:val="32"/>
          <w:highlight w:val="none"/>
          <w:u w:val="none"/>
          <w:lang w:val="en-US" w:eastAsia="zh-CN"/>
        </w:rPr>
        <w:t>。</w:t>
      </w:r>
    </w:p>
    <w:p>
      <w:pPr>
        <w:keepNext w:val="0"/>
        <w:keepLines w:val="0"/>
        <w:pageBreakBefore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pacing w:line="570" w:lineRule="exact"/>
        <w:ind w:firstLine="642" w:firstLineChars="200"/>
        <w:textAlignment w:val="auto"/>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b/>
          <w:bCs/>
          <w:color w:val="000000"/>
          <w:kern w:val="0"/>
          <w:sz w:val="32"/>
          <w:szCs w:val="32"/>
          <w:highlight w:val="none"/>
          <w:u w:val="none"/>
          <w:lang w:val="en-US" w:eastAsia="zh-CN"/>
        </w:rPr>
        <w:t>第二条</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kern w:val="0"/>
          <w:sz w:val="32"/>
          <w:szCs w:val="32"/>
          <w:highlight w:val="none"/>
          <w:u w:val="none"/>
          <w:lang w:val="en-US" w:eastAsia="zh-CN"/>
        </w:rPr>
        <w:t xml:space="preserve"> 本办法所指的产业应用基础平台，主要包括医药合同研发机构（以下简称CRO）、合同生产机构（以下简称CMO）、合同研发生产机构（以下简称CDMO）。CRO是指通过合同形式为</w:t>
      </w:r>
      <w:r>
        <w:rPr>
          <w:rFonts w:hint="eastAsia" w:ascii="仿宋_GB2312" w:hAnsi="仿宋_GB2312" w:eastAsia="仿宋_GB2312" w:cs="仿宋_GB2312"/>
          <w:kern w:val="0"/>
          <w:sz w:val="32"/>
          <w:szCs w:val="32"/>
          <w:highlight w:val="none"/>
          <w:u w:val="none" w:color="auto"/>
          <w:lang w:val="en-US" w:eastAsia="zh-CN"/>
        </w:rPr>
        <w:t>医药企业</w:t>
      </w:r>
      <w:r>
        <w:rPr>
          <w:rFonts w:hint="eastAsia" w:ascii="仿宋_GB2312" w:hAnsi="仿宋_GB2312" w:eastAsia="仿宋_GB2312" w:cs="仿宋_GB2312"/>
          <w:kern w:val="0"/>
          <w:sz w:val="32"/>
          <w:szCs w:val="32"/>
          <w:highlight w:val="none"/>
          <w:u w:val="none"/>
          <w:lang w:val="en-US" w:eastAsia="zh-CN"/>
        </w:rPr>
        <w:t>在研发过程中提供专业化服务的机构，包括新药发现、安全性评价、药代动力学、临床试验等；CMO是指以合同形式为</w:t>
      </w:r>
      <w:r>
        <w:rPr>
          <w:rFonts w:hint="eastAsia" w:ascii="仿宋_GB2312" w:hAnsi="仿宋_GB2312" w:eastAsia="仿宋_GB2312" w:cs="仿宋_GB2312"/>
          <w:kern w:val="0"/>
          <w:sz w:val="32"/>
          <w:szCs w:val="32"/>
          <w:highlight w:val="none"/>
          <w:u w:val="none" w:color="auto"/>
          <w:lang w:val="en-US" w:eastAsia="zh-CN"/>
        </w:rPr>
        <w:t>医药企业</w:t>
      </w:r>
      <w:r>
        <w:rPr>
          <w:rFonts w:hint="eastAsia" w:ascii="仿宋_GB2312" w:hAnsi="仿宋_GB2312" w:eastAsia="仿宋_GB2312" w:cs="仿宋_GB2312"/>
          <w:kern w:val="0"/>
          <w:sz w:val="32"/>
          <w:szCs w:val="32"/>
          <w:highlight w:val="none"/>
          <w:u w:val="none"/>
          <w:lang w:val="en-US" w:eastAsia="zh-CN"/>
        </w:rPr>
        <w:t>提供生产等服务的企业；CDMO除了提供CMO的生产服务之外，更强调对生产工艺的研发和创新，提供工艺的开发、设计及优化服务，并在此基础上提供定制生产服务。</w:t>
      </w:r>
    </w:p>
    <w:p>
      <w:pPr>
        <w:pStyle w:val="5"/>
        <w:spacing w:after="0" w:line="580" w:lineRule="exact"/>
        <w:ind w:firstLine="640"/>
        <w:rPr>
          <w:rFonts w:hint="eastAsia" w:ascii="仿宋_GB2312" w:hAnsi="仿宋_GB2312" w:eastAsia="仿宋_GB2312" w:cs="仿宋_GB2312"/>
          <w:b/>
          <w:bCs/>
          <w:kern w:val="0"/>
          <w:sz w:val="32"/>
          <w:szCs w:val="32"/>
          <w:highlight w:val="none"/>
          <w:u w:val="none"/>
          <w:lang w:val="en-US" w:eastAsia="zh-CN"/>
        </w:rPr>
      </w:pPr>
      <w:r>
        <w:rPr>
          <w:rFonts w:hint="eastAsia" w:ascii="仿宋_GB2312" w:hAnsi="仿宋_GB2312" w:eastAsia="仿宋_GB2312" w:cs="仿宋_GB2312"/>
          <w:b/>
          <w:bCs/>
          <w:kern w:val="0"/>
          <w:sz w:val="32"/>
          <w:szCs w:val="32"/>
          <w:highlight w:val="none"/>
          <w:u w:val="none"/>
          <w:lang w:val="en-US" w:eastAsia="zh-CN"/>
        </w:rPr>
        <w:t>第三条  申报主体</w:t>
      </w:r>
    </w:p>
    <w:p>
      <w:pPr>
        <w:keepNext w:val="0"/>
        <w:keepLines w:val="0"/>
        <w:pageBreakBefore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pacing w:line="580" w:lineRule="exact"/>
        <w:ind w:firstLine="640" w:firstLineChars="200"/>
        <w:textAlignment w:val="auto"/>
        <w:rPr>
          <w:rFonts w:hint="eastAsia" w:ascii="仿宋_GB2312" w:hAnsi="仿宋_GB2312" w:eastAsia="仿宋_GB2312" w:cs="仿宋_GB2312"/>
          <w:b/>
          <w:bCs/>
          <w:color w:val="000000"/>
          <w:kern w:val="0"/>
          <w:sz w:val="32"/>
          <w:szCs w:val="32"/>
          <w:highlight w:val="none"/>
          <w:u w:val="none"/>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在本省行政区域内依法生产经营的企事业单位。</w:t>
      </w:r>
    </w:p>
    <w:p>
      <w:pPr>
        <w:keepNext w:val="0"/>
        <w:keepLines w:val="0"/>
        <w:pageBreakBefore w:val="0"/>
        <w:widowControl/>
        <w:kinsoku/>
        <w:wordWrap/>
        <w:overflowPunct/>
        <w:topLinePunct w:val="0"/>
        <w:autoSpaceDE/>
        <w:autoSpaceDN/>
        <w:bidi w:val="0"/>
        <w:adjustRightInd/>
        <w:snapToGrid w:val="0"/>
        <w:spacing w:beforeAutospacing="0" w:afterAutospacing="0" w:line="570" w:lineRule="exact"/>
        <w:ind w:left="0" w:leftChars="0" w:right="0" w:rightChars="0" w:firstLine="642" w:firstLineChars="200"/>
        <w:jc w:val="both"/>
        <w:textAlignment w:val="auto"/>
        <w:outlineLvl w:val="9"/>
        <w:rPr>
          <w:rStyle w:val="17"/>
          <w:rFonts w:hint="eastAsia" w:ascii="仿宋_GB2312" w:hAnsi="仿宋_GB2312" w:eastAsia="仿宋_GB2312" w:cs="仿宋_GB2312"/>
          <w:b w:val="0"/>
          <w:bCs/>
          <w:color w:val="000000"/>
          <w:sz w:val="32"/>
          <w:szCs w:val="32"/>
          <w:highlight w:val="none"/>
          <w:u w:val="none"/>
          <w:lang w:val="en-US" w:eastAsia="zh-CN"/>
        </w:rPr>
      </w:pPr>
      <w:r>
        <w:rPr>
          <w:rStyle w:val="17"/>
          <w:rFonts w:hint="eastAsia" w:ascii="仿宋_GB2312" w:hAnsi="仿宋_GB2312" w:eastAsia="仿宋_GB2312" w:cs="仿宋_GB2312"/>
          <w:b/>
          <w:bCs w:val="0"/>
          <w:color w:val="000000"/>
          <w:sz w:val="32"/>
          <w:szCs w:val="32"/>
          <w:highlight w:val="none"/>
          <w:u w:val="none"/>
          <w:lang w:val="en-US" w:eastAsia="zh-CN"/>
        </w:rPr>
        <w:t>第四条</w:t>
      </w:r>
      <w:r>
        <w:rPr>
          <w:rStyle w:val="17"/>
          <w:rFonts w:hint="eastAsia" w:ascii="仿宋_GB2312" w:hAnsi="仿宋_GB2312" w:eastAsia="仿宋_GB2312" w:cs="仿宋_GB2312"/>
          <w:b w:val="0"/>
          <w:bCs/>
          <w:color w:val="000000"/>
          <w:sz w:val="32"/>
          <w:szCs w:val="32"/>
          <w:highlight w:val="none"/>
          <w:u w:val="none"/>
          <w:lang w:val="en-US" w:eastAsia="zh-CN"/>
        </w:rPr>
        <w:t xml:space="preserve">  </w:t>
      </w:r>
      <w:r>
        <w:rPr>
          <w:rStyle w:val="17"/>
          <w:rFonts w:hint="eastAsia" w:ascii="仿宋_GB2312" w:hAnsi="仿宋_GB2312" w:eastAsia="仿宋_GB2312" w:cs="仿宋_GB2312"/>
          <w:b/>
          <w:bCs w:val="0"/>
          <w:color w:val="000000"/>
          <w:sz w:val="32"/>
          <w:szCs w:val="32"/>
          <w:highlight w:val="none"/>
          <w:u w:val="none"/>
          <w:lang w:val="en-US" w:eastAsia="zh-CN"/>
        </w:rPr>
        <w:t>申报条件</w:t>
      </w:r>
    </w:p>
    <w:p>
      <w:pPr>
        <w:keepNext w:val="0"/>
        <w:keepLines w:val="0"/>
        <w:pageBreakBefore w:val="0"/>
        <w:widowControl w:val="0"/>
        <w:numPr>
          <w:ilvl w:val="0"/>
          <w:numId w:val="0"/>
        </w:numPr>
        <w:kinsoku/>
        <w:wordWrap/>
        <w:overflowPunct/>
        <w:topLinePunct w:val="0"/>
        <w:autoSpaceDE/>
        <w:bidi w:val="0"/>
        <w:adjustRightInd/>
        <w:snapToGrid w:val="0"/>
        <w:spacing w:line="580" w:lineRule="exact"/>
        <w:ind w:leftChars="0" w:firstLine="640" w:firstLineChars="200"/>
        <w:textAlignment w:val="auto"/>
        <w:rPr>
          <w:rStyle w:val="17"/>
          <w:rFonts w:hint="eastAsia" w:ascii="仿宋_GB2312" w:hAnsi="仿宋_GB2312" w:eastAsia="仿宋_GB2312" w:cs="仿宋_GB2312"/>
          <w:b w:val="0"/>
          <w:bCs/>
          <w:color w:val="000000"/>
          <w:sz w:val="32"/>
          <w:szCs w:val="32"/>
          <w:highlight w:val="none"/>
          <w:u w:val="none"/>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（一）《福建省加快生物医药产业高质量发展的实施方案》出台后</w:t>
      </w:r>
      <w:r>
        <w:rPr>
          <w:rStyle w:val="17"/>
          <w:rFonts w:hint="eastAsia" w:ascii="仿宋_GB2312" w:hAnsi="仿宋_GB2312" w:eastAsia="仿宋_GB2312" w:cs="仿宋_GB2312"/>
          <w:b w:val="0"/>
          <w:bCs/>
          <w:color w:val="auto"/>
          <w:sz w:val="32"/>
          <w:szCs w:val="32"/>
          <w:highlight w:val="none"/>
          <w:u w:val="none"/>
          <w:lang w:val="en-US" w:eastAsia="zh-CN"/>
        </w:rPr>
        <w:t>，新建成</w:t>
      </w:r>
      <w:r>
        <w:rPr>
          <w:rStyle w:val="17"/>
          <w:rFonts w:hint="eastAsia" w:ascii="仿宋_GB2312" w:hAnsi="仿宋_GB2312" w:eastAsia="仿宋_GB2312" w:cs="仿宋_GB2312"/>
          <w:b w:val="0"/>
          <w:bCs/>
          <w:color w:val="000000"/>
          <w:sz w:val="32"/>
          <w:szCs w:val="32"/>
          <w:highlight w:val="none"/>
          <w:u w:val="none"/>
          <w:lang w:val="en-US" w:eastAsia="zh-CN"/>
        </w:rPr>
        <w:t>具备生物医药行业研发或生产制造服务能力并投入使用的CRO、CMO、CDMO；</w:t>
      </w:r>
    </w:p>
    <w:p>
      <w:pPr>
        <w:keepNext w:val="0"/>
        <w:keepLines w:val="0"/>
        <w:pageBreakBefore w:val="0"/>
        <w:widowControl w:val="0"/>
        <w:numPr>
          <w:ilvl w:val="0"/>
          <w:numId w:val="0"/>
        </w:numPr>
        <w:kinsoku/>
        <w:wordWrap/>
        <w:overflowPunct/>
        <w:topLinePunct w:val="0"/>
        <w:autoSpaceDE/>
        <w:bidi w:val="0"/>
        <w:adjustRightInd/>
        <w:snapToGrid w:val="0"/>
        <w:spacing w:line="580" w:lineRule="exact"/>
        <w:ind w:leftChars="0" w:firstLine="0" w:firstLineChars="0"/>
        <w:textAlignment w:val="auto"/>
        <w:rPr>
          <w:rStyle w:val="17"/>
          <w:rFonts w:hint="eastAsia" w:ascii="仿宋_GB2312" w:hAnsi="仿宋_GB2312" w:eastAsia="仿宋_GB2312" w:cs="仿宋_GB2312"/>
          <w:b w:val="0"/>
          <w:bCs/>
          <w:color w:val="000000"/>
          <w:sz w:val="32"/>
          <w:szCs w:val="32"/>
          <w:highlight w:val="none"/>
          <w:u w:val="none"/>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 xml:space="preserve">    （二）近2年内未发生重大及以上安全生产、环保等事故；</w:t>
      </w:r>
    </w:p>
    <w:p>
      <w:pPr>
        <w:keepNext w:val="0"/>
        <w:keepLines w:val="0"/>
        <w:pageBreakBefore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pacing w:line="580" w:lineRule="exact"/>
        <w:ind w:firstLine="640" w:firstLineChars="200"/>
        <w:textAlignment w:val="auto"/>
        <w:rPr>
          <w:rStyle w:val="17"/>
          <w:rFonts w:hint="eastAsia" w:ascii="仿宋_GB2312" w:hAnsi="仿宋_GB2312" w:eastAsia="仿宋_GB2312" w:cs="仿宋_GB2312"/>
          <w:b w:val="0"/>
          <w:bCs/>
          <w:color w:val="000000"/>
          <w:sz w:val="32"/>
          <w:szCs w:val="32"/>
          <w:highlight w:val="none"/>
          <w:u w:val="none"/>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（三）无不良信用记录，未被列入国家企业信用信息公示系统的“严重违法失信企业名单”和中国执行信息公开网的“失信被执行人名单”。</w:t>
      </w:r>
    </w:p>
    <w:p>
      <w:pPr>
        <w:keepNext w:val="0"/>
        <w:keepLines w:val="0"/>
        <w:pageBreakBefore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pacing w:line="580" w:lineRule="exact"/>
        <w:ind w:firstLine="642" w:firstLineChars="200"/>
        <w:textAlignment w:val="auto"/>
        <w:rPr>
          <w:rFonts w:hint="eastAsia" w:ascii="仿宋_GB2312" w:hAnsi="仿宋_GB2312" w:eastAsia="仿宋_GB2312" w:cs="仿宋_GB2312"/>
          <w:b/>
          <w:bCs/>
          <w:color w:val="000000"/>
          <w:kern w:val="0"/>
          <w:sz w:val="32"/>
          <w:szCs w:val="32"/>
          <w:highlight w:val="none"/>
          <w:u w:val="none"/>
          <w:lang w:val="en-US" w:eastAsia="zh-CN"/>
        </w:rPr>
      </w:pPr>
      <w:r>
        <w:rPr>
          <w:rFonts w:hint="eastAsia" w:ascii="仿宋_GB2312" w:hAnsi="仿宋_GB2312" w:eastAsia="仿宋_GB2312" w:cs="仿宋_GB2312"/>
          <w:b/>
          <w:bCs/>
          <w:color w:val="000000"/>
          <w:kern w:val="0"/>
          <w:sz w:val="32"/>
          <w:szCs w:val="32"/>
          <w:highlight w:val="none"/>
          <w:u w:val="none"/>
          <w:lang w:val="en-US" w:eastAsia="zh-CN"/>
        </w:rPr>
        <w:t>第五条  申报材料</w:t>
      </w:r>
    </w:p>
    <w:p>
      <w:pPr>
        <w:keepNext w:val="0"/>
        <w:keepLines w:val="0"/>
        <w:pageBreakBefore w:val="0"/>
        <w:numPr>
          <w:ilvl w:val="0"/>
          <w:numId w:val="1"/>
        </w:numPr>
        <w:kinsoku/>
        <w:wordWrap/>
        <w:overflowPunct/>
        <w:topLinePunct w:val="0"/>
        <w:autoSpaceDE/>
        <w:autoSpaceDN/>
        <w:bidi w:val="0"/>
        <w:adjustRightInd/>
        <w:spacing w:beforeAutospacing="0" w:afterAutospacing="0" w:line="580" w:lineRule="exact"/>
        <w:ind w:leftChars="0" w:right="0" w:rightChars="0" w:firstLine="640" w:firstLineChars="200"/>
        <w:jc w:val="both"/>
        <w:textAlignment w:val="auto"/>
        <w:outlineLvl w:val="9"/>
        <w:rPr>
          <w:rStyle w:val="17"/>
          <w:rFonts w:hint="eastAsia" w:ascii="仿宋_GB2312" w:hAnsi="仿宋_GB2312" w:eastAsia="仿宋_GB2312" w:cs="仿宋_GB2312"/>
          <w:b w:val="0"/>
          <w:bCs/>
          <w:color w:val="000000"/>
          <w:sz w:val="32"/>
          <w:szCs w:val="32"/>
          <w:highlight w:val="none"/>
          <w:u w:val="none"/>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《福建省生物医药产业应用基础平台项目申报表》（附件2）；</w:t>
      </w:r>
    </w:p>
    <w:p>
      <w:pPr>
        <w:keepNext w:val="0"/>
        <w:keepLines w:val="0"/>
        <w:pageBreakBefore w:val="0"/>
        <w:numPr>
          <w:ilvl w:val="0"/>
          <w:numId w:val="1"/>
        </w:numPr>
        <w:kinsoku/>
        <w:wordWrap/>
        <w:overflowPunct/>
        <w:topLinePunct w:val="0"/>
        <w:autoSpaceDE/>
        <w:autoSpaceDN/>
        <w:bidi w:val="0"/>
        <w:adjustRightInd/>
        <w:spacing w:beforeAutospacing="0" w:afterAutospacing="0" w:line="580" w:lineRule="exact"/>
        <w:ind w:leftChars="0" w:right="0" w:rightChars="0" w:firstLine="640" w:firstLineChars="200"/>
        <w:jc w:val="both"/>
        <w:textAlignment w:val="auto"/>
        <w:outlineLvl w:val="9"/>
        <w:rPr>
          <w:rStyle w:val="17"/>
          <w:rFonts w:hint="eastAsia" w:ascii="仿宋_GB2312" w:hAnsi="仿宋_GB2312" w:eastAsia="仿宋_GB2312" w:cs="仿宋_GB2312"/>
          <w:b w:val="0"/>
          <w:bCs/>
          <w:color w:val="auto"/>
          <w:sz w:val="32"/>
          <w:szCs w:val="32"/>
          <w:highlight w:val="none"/>
          <w:u w:val="none"/>
          <w:lang w:val="en-US" w:eastAsia="zh-CN"/>
        </w:rPr>
      </w:pPr>
      <w:r>
        <w:rPr>
          <w:rStyle w:val="17"/>
          <w:rFonts w:hint="eastAsia" w:ascii="仿宋_GB2312" w:hAnsi="仿宋_GB2312" w:eastAsia="仿宋_GB2312" w:cs="仿宋_GB2312"/>
          <w:b w:val="0"/>
          <w:bCs/>
          <w:color w:val="auto"/>
          <w:sz w:val="32"/>
          <w:szCs w:val="32"/>
          <w:highlight w:val="none"/>
          <w:u w:val="none"/>
          <w:lang w:val="en-US" w:eastAsia="zh-CN"/>
        </w:rPr>
        <w:t>项目</w:t>
      </w:r>
      <w:r>
        <w:rPr>
          <w:rStyle w:val="17"/>
          <w:rFonts w:hint="eastAsia" w:ascii="仿宋_GB2312" w:hAnsi="仿宋_GB2312" w:eastAsia="仿宋_GB2312" w:cs="仿宋_GB2312"/>
          <w:b w:val="0"/>
          <w:bCs/>
          <w:color w:val="auto"/>
          <w:sz w:val="32"/>
          <w:szCs w:val="32"/>
          <w:highlight w:val="none"/>
          <w:u w:val="none" w:color="auto"/>
          <w:lang w:val="en-US" w:eastAsia="zh-CN"/>
        </w:rPr>
        <w:t>立项证明材料</w:t>
      </w:r>
      <w:r>
        <w:rPr>
          <w:rStyle w:val="17"/>
          <w:rFonts w:hint="eastAsia" w:ascii="仿宋_GB2312" w:hAnsi="仿宋_GB2312" w:eastAsia="仿宋_GB2312" w:cs="仿宋_GB2312"/>
          <w:b w:val="0"/>
          <w:bCs/>
          <w:color w:val="auto"/>
          <w:sz w:val="32"/>
          <w:szCs w:val="32"/>
          <w:highlight w:val="none"/>
          <w:u w:val="none"/>
          <w:lang w:val="en-US" w:eastAsia="zh-CN"/>
        </w:rPr>
        <w:t>；</w:t>
      </w:r>
    </w:p>
    <w:p>
      <w:pPr>
        <w:keepNext w:val="0"/>
        <w:keepLines w:val="0"/>
        <w:pageBreakBefore w:val="0"/>
        <w:numPr>
          <w:ilvl w:val="0"/>
          <w:numId w:val="1"/>
        </w:numPr>
        <w:kinsoku/>
        <w:wordWrap/>
        <w:overflowPunct/>
        <w:topLinePunct w:val="0"/>
        <w:autoSpaceDE/>
        <w:autoSpaceDN/>
        <w:bidi w:val="0"/>
        <w:adjustRightInd/>
        <w:spacing w:beforeAutospacing="0" w:afterAutospacing="0" w:line="580" w:lineRule="exact"/>
        <w:ind w:leftChars="0" w:right="0" w:rightChars="0" w:firstLine="640" w:firstLineChars="200"/>
        <w:jc w:val="both"/>
        <w:textAlignment w:val="auto"/>
        <w:outlineLvl w:val="9"/>
        <w:rPr>
          <w:rStyle w:val="17"/>
          <w:rFonts w:hint="eastAsia" w:ascii="仿宋_GB2312" w:hAnsi="仿宋_GB2312" w:eastAsia="仿宋_GB2312" w:cs="仿宋_GB2312"/>
          <w:b w:val="0"/>
          <w:bCs/>
          <w:color w:val="auto"/>
          <w:sz w:val="32"/>
          <w:szCs w:val="32"/>
          <w:highlight w:val="none"/>
          <w:u w:val="none" w:color="auto"/>
          <w:lang w:val="en-US" w:eastAsia="zh-CN"/>
        </w:rPr>
      </w:pPr>
      <w:r>
        <w:rPr>
          <w:rStyle w:val="17"/>
          <w:rFonts w:hint="eastAsia" w:ascii="仿宋_GB2312" w:hAnsi="仿宋_GB2312" w:eastAsia="仿宋_GB2312" w:cs="仿宋_GB2312"/>
          <w:b w:val="0"/>
          <w:bCs/>
          <w:color w:val="auto"/>
          <w:sz w:val="32"/>
          <w:szCs w:val="32"/>
          <w:highlight w:val="none"/>
          <w:u w:val="none" w:color="auto"/>
          <w:lang w:val="en-US" w:eastAsia="zh-CN"/>
        </w:rPr>
        <w:t>受托生产品种对应生产范围的药品、医疗器械生产许可证；</w:t>
      </w:r>
    </w:p>
    <w:p>
      <w:pPr>
        <w:keepNext w:val="0"/>
        <w:keepLines w:val="0"/>
        <w:pageBreakBefore w:val="0"/>
        <w:numPr>
          <w:ilvl w:val="0"/>
          <w:numId w:val="1"/>
        </w:numPr>
        <w:kinsoku/>
        <w:wordWrap/>
        <w:overflowPunct/>
        <w:topLinePunct w:val="0"/>
        <w:autoSpaceDE/>
        <w:autoSpaceDN/>
        <w:bidi w:val="0"/>
        <w:adjustRightInd/>
        <w:spacing w:beforeAutospacing="0" w:afterAutospacing="0" w:line="580" w:lineRule="exact"/>
        <w:ind w:leftChars="0" w:right="0" w:rightChars="0" w:firstLine="640" w:firstLineChars="200"/>
        <w:jc w:val="both"/>
        <w:textAlignment w:val="auto"/>
        <w:outlineLvl w:val="9"/>
        <w:rPr>
          <w:rStyle w:val="17"/>
          <w:rFonts w:hint="eastAsia" w:ascii="仿宋_GB2312" w:hAnsi="仿宋_GB2312" w:eastAsia="仿宋_GB2312" w:cs="仿宋_GB2312"/>
          <w:b w:val="0"/>
          <w:bCs/>
          <w:color w:val="auto"/>
          <w:sz w:val="32"/>
          <w:szCs w:val="32"/>
          <w:highlight w:val="none"/>
          <w:u w:val="none" w:color="auto"/>
          <w:lang w:val="en-US" w:eastAsia="zh-CN"/>
        </w:rPr>
      </w:pPr>
      <w:r>
        <w:rPr>
          <w:rStyle w:val="17"/>
          <w:rFonts w:hint="eastAsia" w:ascii="仿宋_GB2312" w:hAnsi="仿宋_GB2312" w:eastAsia="仿宋_GB2312" w:cs="仿宋_GB2312"/>
          <w:b w:val="0"/>
          <w:bCs/>
          <w:color w:val="auto"/>
          <w:sz w:val="32"/>
          <w:szCs w:val="32"/>
          <w:highlight w:val="none"/>
          <w:u w:val="none" w:color="auto"/>
          <w:lang w:val="en-US" w:eastAsia="zh-CN"/>
        </w:rPr>
        <w:t>固定资产投资的发票及银行付款凭证（如发票较多，可提供部分大额发票），其中固定资产投资包括生产厂房建设、生产设备、生产辅助设备、研发和检测设备等；</w:t>
      </w:r>
    </w:p>
    <w:p>
      <w:pPr>
        <w:keepNext w:val="0"/>
        <w:keepLines w:val="0"/>
        <w:pageBreakBefore w:val="0"/>
        <w:numPr>
          <w:ilvl w:val="0"/>
          <w:numId w:val="1"/>
        </w:numPr>
        <w:kinsoku/>
        <w:wordWrap/>
        <w:overflowPunct/>
        <w:topLinePunct w:val="0"/>
        <w:autoSpaceDE/>
        <w:autoSpaceDN/>
        <w:bidi w:val="0"/>
        <w:adjustRightInd/>
        <w:spacing w:beforeAutospacing="0" w:afterAutospacing="0" w:line="580" w:lineRule="exact"/>
        <w:ind w:leftChars="0" w:right="0" w:rightChars="0" w:firstLine="640" w:firstLineChars="200"/>
        <w:jc w:val="both"/>
        <w:textAlignment w:val="auto"/>
        <w:outlineLvl w:val="9"/>
        <w:rPr>
          <w:rStyle w:val="17"/>
          <w:rFonts w:hint="eastAsia" w:ascii="仿宋_GB2312" w:hAnsi="仿宋_GB2312" w:eastAsia="仿宋_GB2312" w:cs="仿宋_GB2312"/>
          <w:b w:val="0"/>
          <w:bCs/>
          <w:color w:val="auto"/>
          <w:sz w:val="32"/>
          <w:szCs w:val="32"/>
          <w:highlight w:val="none"/>
          <w:u w:val="none" w:color="auto"/>
          <w:lang w:val="en-US" w:eastAsia="zh-CN"/>
        </w:rPr>
      </w:pPr>
      <w:r>
        <w:rPr>
          <w:rStyle w:val="17"/>
          <w:rFonts w:hint="eastAsia" w:ascii="仿宋_GB2312" w:hAnsi="仿宋_GB2312" w:eastAsia="仿宋_GB2312" w:cs="仿宋_GB2312"/>
          <w:b w:val="0"/>
          <w:bCs/>
          <w:color w:val="auto"/>
          <w:sz w:val="32"/>
          <w:szCs w:val="32"/>
          <w:highlight w:val="none"/>
          <w:u w:val="none" w:color="auto"/>
          <w:lang w:val="en-US" w:eastAsia="zh-CN"/>
        </w:rPr>
        <w:t>CRO平台应提供其为非关联方企业提供研发服务的合同和相关发票；</w:t>
      </w:r>
    </w:p>
    <w:p>
      <w:pPr>
        <w:keepNext w:val="0"/>
        <w:keepLines w:val="0"/>
        <w:pageBreakBefore w:val="0"/>
        <w:numPr>
          <w:ilvl w:val="0"/>
          <w:numId w:val="1"/>
        </w:numPr>
        <w:kinsoku/>
        <w:wordWrap/>
        <w:overflowPunct/>
        <w:topLinePunct w:val="0"/>
        <w:autoSpaceDE/>
        <w:autoSpaceDN/>
        <w:bidi w:val="0"/>
        <w:adjustRightInd/>
        <w:spacing w:beforeAutospacing="0" w:afterAutospacing="0" w:line="580" w:lineRule="exact"/>
        <w:ind w:leftChars="0" w:right="0" w:rightChars="0" w:firstLine="640" w:firstLineChars="200"/>
        <w:jc w:val="both"/>
        <w:textAlignment w:val="auto"/>
        <w:outlineLvl w:val="9"/>
        <w:rPr>
          <w:rStyle w:val="17"/>
          <w:rFonts w:hint="eastAsia" w:ascii="仿宋_GB2312" w:hAnsi="仿宋_GB2312" w:eastAsia="仿宋_GB2312" w:cs="仿宋_GB2312"/>
          <w:b w:val="0"/>
          <w:bCs/>
          <w:color w:val="auto"/>
          <w:sz w:val="32"/>
          <w:szCs w:val="32"/>
          <w:highlight w:val="none"/>
          <w:u w:val="none" w:color="auto"/>
          <w:lang w:val="en-US" w:eastAsia="zh-CN"/>
        </w:rPr>
      </w:pPr>
      <w:r>
        <w:rPr>
          <w:rStyle w:val="17"/>
          <w:rFonts w:hint="eastAsia" w:ascii="仿宋_GB2312" w:hAnsi="仿宋_GB2312" w:eastAsia="仿宋_GB2312" w:cs="仿宋_GB2312"/>
          <w:b w:val="0"/>
          <w:bCs/>
          <w:color w:val="auto"/>
          <w:sz w:val="32"/>
          <w:szCs w:val="32"/>
          <w:highlight w:val="none"/>
          <w:u w:val="none" w:color="auto"/>
          <w:lang w:val="en-US" w:eastAsia="zh-CN"/>
        </w:rPr>
        <w:t>CMO、CDMO平台应提供其为非关联方企业或机构</w:t>
      </w:r>
      <w:r>
        <w:rPr>
          <w:rStyle w:val="17"/>
          <w:rFonts w:hint="default" w:ascii="仿宋_GB2312" w:hAnsi="仿宋_GB2312" w:eastAsia="仿宋_GB2312" w:cs="仿宋_GB2312"/>
          <w:b w:val="0"/>
          <w:bCs/>
          <w:color w:val="auto"/>
          <w:sz w:val="32"/>
          <w:szCs w:val="32"/>
          <w:highlight w:val="none"/>
          <w:u w:val="none" w:color="auto"/>
          <w:lang w:val="en-US" w:eastAsia="zh-CN"/>
        </w:rPr>
        <w:t>提供</w:t>
      </w:r>
      <w:r>
        <w:rPr>
          <w:rStyle w:val="17"/>
          <w:rFonts w:hint="eastAsia" w:ascii="仿宋_GB2312" w:hAnsi="仿宋_GB2312" w:eastAsia="仿宋_GB2312" w:cs="仿宋_GB2312"/>
          <w:b w:val="0"/>
          <w:bCs/>
          <w:color w:val="auto"/>
          <w:sz w:val="32"/>
          <w:szCs w:val="32"/>
          <w:highlight w:val="none"/>
          <w:u w:val="none" w:color="auto"/>
          <w:lang w:val="en-US" w:eastAsia="zh-CN"/>
        </w:rPr>
        <w:t>研发</w:t>
      </w:r>
      <w:r>
        <w:rPr>
          <w:rStyle w:val="17"/>
          <w:rFonts w:hint="default" w:ascii="仿宋_GB2312" w:hAnsi="仿宋_GB2312" w:eastAsia="仿宋_GB2312" w:cs="仿宋_GB2312"/>
          <w:b w:val="0"/>
          <w:bCs/>
          <w:color w:val="auto"/>
          <w:sz w:val="32"/>
          <w:szCs w:val="32"/>
          <w:highlight w:val="none"/>
          <w:u w:val="none" w:color="auto"/>
          <w:lang w:val="en-US" w:eastAsia="zh-CN"/>
        </w:rPr>
        <w:t>、生产服务的</w:t>
      </w:r>
      <w:r>
        <w:rPr>
          <w:rStyle w:val="17"/>
          <w:rFonts w:hint="eastAsia" w:ascii="仿宋_GB2312" w:hAnsi="仿宋_GB2312" w:eastAsia="仿宋_GB2312" w:cs="仿宋_GB2312"/>
          <w:b w:val="0"/>
          <w:bCs/>
          <w:color w:val="auto"/>
          <w:sz w:val="32"/>
          <w:szCs w:val="32"/>
          <w:highlight w:val="none"/>
          <w:u w:val="none" w:color="auto"/>
          <w:lang w:val="en-US" w:eastAsia="zh-CN"/>
        </w:rPr>
        <w:t>合同和相关发票。</w:t>
      </w:r>
    </w:p>
    <w:p>
      <w:pPr>
        <w:keepNext w:val="0"/>
        <w:keepLines w:val="0"/>
        <w:pageBreakBefore w:val="0"/>
        <w:numPr>
          <w:ilvl w:val="0"/>
          <w:numId w:val="0"/>
        </w:numPr>
        <w:kinsoku/>
        <w:wordWrap/>
        <w:overflowPunct/>
        <w:topLinePunct w:val="0"/>
        <w:autoSpaceDE/>
        <w:autoSpaceDN/>
        <w:bidi w:val="0"/>
        <w:adjustRightInd/>
        <w:spacing w:beforeAutospacing="0" w:afterAutospacing="0" w:line="580" w:lineRule="exact"/>
        <w:ind w:leftChars="0" w:right="0" w:rightChars="0"/>
        <w:jc w:val="both"/>
        <w:textAlignment w:val="auto"/>
        <w:outlineLvl w:val="9"/>
        <w:rPr>
          <w:rStyle w:val="17"/>
          <w:rFonts w:hint="eastAsia" w:ascii="仿宋_GB2312" w:hAnsi="仿宋_GB2312" w:eastAsia="仿宋_GB2312" w:cs="仿宋_GB2312"/>
          <w:b w:val="0"/>
          <w:bCs/>
          <w:color w:val="000000"/>
          <w:sz w:val="32"/>
          <w:szCs w:val="32"/>
          <w:highlight w:val="none"/>
          <w:u w:val="none"/>
          <w:lang w:val="en-US" w:eastAsia="zh-CN"/>
        </w:rPr>
      </w:pPr>
      <w:r>
        <w:rPr>
          <w:rStyle w:val="17"/>
          <w:rFonts w:hint="eastAsia" w:ascii="仿宋_GB2312" w:hAnsi="仿宋_GB2312" w:eastAsia="仿宋_GB2312" w:cs="仿宋_GB2312"/>
          <w:b w:val="0"/>
          <w:bCs/>
          <w:color w:val="000000"/>
          <w:sz w:val="32"/>
          <w:szCs w:val="32"/>
          <w:highlight w:val="none"/>
          <w:u w:val="none"/>
          <w:lang w:val="en-US" w:eastAsia="zh-CN"/>
        </w:rPr>
        <w:t xml:space="preserve">    以上申报材料一式两份，装订成册，复印件加盖企业公章。</w:t>
      </w:r>
    </w:p>
    <w:p>
      <w:pPr>
        <w:keepNext w:val="0"/>
        <w:keepLines w:val="0"/>
        <w:pageBreakBefore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pacing w:line="580" w:lineRule="exact"/>
        <w:ind w:firstLine="642" w:firstLineChars="200"/>
        <w:textAlignment w:val="auto"/>
        <w:rPr>
          <w:rFonts w:hint="eastAsia" w:ascii="仿宋_GB2312" w:hAnsi="仿宋_GB2312" w:eastAsia="仿宋_GB2312" w:cs="仿宋_GB2312"/>
          <w:b/>
          <w:bCs/>
          <w:color w:val="000000"/>
          <w:kern w:val="0"/>
          <w:sz w:val="32"/>
          <w:szCs w:val="32"/>
          <w:highlight w:val="none"/>
          <w:u w:val="none" w:color="auto"/>
          <w:lang w:val="en-US" w:eastAsia="zh-CN"/>
        </w:rPr>
      </w:pPr>
      <w:r>
        <w:rPr>
          <w:rFonts w:hint="eastAsia" w:ascii="仿宋_GB2312" w:hAnsi="仿宋_GB2312" w:eastAsia="仿宋_GB2312" w:cs="仿宋_GB2312"/>
          <w:b/>
          <w:bCs/>
          <w:color w:val="000000"/>
          <w:kern w:val="0"/>
          <w:sz w:val="32"/>
          <w:szCs w:val="32"/>
          <w:highlight w:val="none"/>
          <w:u w:val="none" w:color="auto"/>
          <w:lang w:val="en-US" w:eastAsia="zh-CN"/>
        </w:rPr>
        <w:t>第六条  组织申报</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both"/>
        <w:textAlignment w:val="auto"/>
        <w:outlineLvl w:val="9"/>
        <w:rPr>
          <w:rStyle w:val="17"/>
          <w:rFonts w:hint="eastAsia" w:ascii="仿宋_GB2312" w:hAnsi="仿宋_GB2312" w:eastAsia="仿宋_GB2312" w:cs="仿宋_GB2312"/>
          <w:b w:val="0"/>
          <w:bCs w:val="0"/>
          <w:color w:val="000000"/>
          <w:sz w:val="32"/>
          <w:szCs w:val="32"/>
          <w:highlight w:val="none"/>
          <w:u w:val="none" w:color="auto"/>
          <w:lang w:val="en-US" w:eastAsia="zh-CN"/>
        </w:rPr>
      </w:pPr>
      <w:r>
        <w:rPr>
          <w:rStyle w:val="17"/>
          <w:rFonts w:hint="eastAsia" w:ascii="仿宋_GB2312" w:hAnsi="仿宋_GB2312" w:eastAsia="仿宋_GB2312" w:cs="仿宋_GB2312"/>
          <w:b w:val="0"/>
          <w:bCs w:val="0"/>
          <w:color w:val="000000"/>
          <w:sz w:val="32"/>
          <w:szCs w:val="32"/>
          <w:highlight w:val="none"/>
          <w:u w:val="none" w:color="auto"/>
          <w:lang w:val="en-US" w:eastAsia="zh-CN"/>
        </w:rPr>
        <w:t>（一）</w:t>
      </w:r>
      <w:r>
        <w:rPr>
          <w:rFonts w:hint="eastAsia" w:ascii="仿宋_GB2312" w:hAnsi="仿宋_GB2312" w:eastAsia="仿宋_GB2312" w:cs="仿宋_GB2312"/>
          <w:b w:val="0"/>
          <w:bCs w:val="0"/>
          <w:sz w:val="32"/>
          <w:szCs w:val="32"/>
          <w:u w:val="none" w:color="auto"/>
          <w:lang w:val="en-US" w:eastAsia="zh-CN"/>
        </w:rPr>
        <w:t>专项资金采取后奖补方式进行。</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both"/>
        <w:textAlignment w:val="auto"/>
        <w:outlineLvl w:val="9"/>
        <w:rPr>
          <w:rStyle w:val="17"/>
          <w:rFonts w:hint="eastAsia" w:ascii="仿宋_GB2312" w:hAnsi="仿宋_GB2312" w:eastAsia="仿宋_GB2312" w:cs="仿宋_GB2312"/>
          <w:b w:val="0"/>
          <w:bCs/>
          <w:color w:val="auto"/>
          <w:sz w:val="32"/>
          <w:szCs w:val="32"/>
          <w:highlight w:val="none"/>
          <w:u w:val="none" w:color="auto"/>
          <w:lang w:eastAsia="zh-CN"/>
        </w:rPr>
      </w:pPr>
      <w:r>
        <w:rPr>
          <w:rStyle w:val="17"/>
          <w:rFonts w:hint="eastAsia" w:ascii="仿宋_GB2312" w:hAnsi="仿宋_GB2312" w:eastAsia="仿宋_GB2312" w:cs="仿宋_GB2312"/>
          <w:b w:val="0"/>
          <w:bCs w:val="0"/>
          <w:color w:val="000000"/>
          <w:sz w:val="32"/>
          <w:szCs w:val="32"/>
          <w:highlight w:val="none"/>
          <w:u w:val="none" w:color="auto"/>
          <w:lang w:val="en-US" w:eastAsia="zh-CN"/>
        </w:rPr>
        <w:t>（二）</w:t>
      </w:r>
      <w:r>
        <w:rPr>
          <w:rStyle w:val="17"/>
          <w:rFonts w:hint="eastAsia" w:ascii="仿宋_GB2312" w:hAnsi="仿宋_GB2312" w:eastAsia="仿宋_GB2312" w:cs="仿宋_GB2312"/>
          <w:b w:val="0"/>
          <w:bCs/>
          <w:color w:val="000000"/>
          <w:sz w:val="32"/>
          <w:szCs w:val="32"/>
          <w:highlight w:val="none"/>
          <w:u w:val="none" w:color="auto"/>
          <w:lang w:val="en-US" w:eastAsia="zh-CN"/>
        </w:rPr>
        <w:t>省工信厅</w:t>
      </w:r>
      <w:r>
        <w:rPr>
          <w:rStyle w:val="17"/>
          <w:rFonts w:hint="eastAsia" w:ascii="仿宋_GB2312" w:hAnsi="仿宋_GB2312" w:eastAsia="仿宋_GB2312" w:cs="仿宋_GB2312"/>
          <w:b w:val="0"/>
          <w:bCs/>
          <w:color w:val="auto"/>
          <w:sz w:val="32"/>
          <w:szCs w:val="32"/>
          <w:highlight w:val="none"/>
          <w:u w:val="none" w:color="auto"/>
          <w:lang w:eastAsia="zh-CN"/>
        </w:rPr>
        <w:t>负责组织开展产业应用基础平台奖补资金申报工作，实施预算绩效管理。</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both"/>
        <w:textAlignment w:val="auto"/>
        <w:outlineLvl w:val="9"/>
        <w:rPr>
          <w:rStyle w:val="17"/>
          <w:rFonts w:hint="eastAsia" w:ascii="仿宋_GB2312" w:hAnsi="仿宋_GB2312" w:eastAsia="仿宋_GB2312" w:cs="仿宋_GB2312"/>
          <w:b w:val="0"/>
          <w:bCs/>
          <w:color w:val="auto"/>
          <w:sz w:val="32"/>
          <w:szCs w:val="32"/>
          <w:highlight w:val="none"/>
          <w:u w:val="none" w:color="auto"/>
          <w:lang w:eastAsia="zh-CN"/>
        </w:rPr>
      </w:pPr>
      <w:r>
        <w:rPr>
          <w:rStyle w:val="17"/>
          <w:rFonts w:hint="eastAsia" w:ascii="仿宋_GB2312" w:hAnsi="仿宋_GB2312" w:eastAsia="仿宋_GB2312" w:cs="仿宋_GB2312"/>
          <w:b w:val="0"/>
          <w:bCs/>
          <w:color w:val="auto"/>
          <w:sz w:val="32"/>
          <w:szCs w:val="32"/>
          <w:highlight w:val="none"/>
          <w:u w:val="none" w:color="auto"/>
          <w:lang w:eastAsia="zh-CN"/>
        </w:rPr>
        <w:t>（三）按照自愿原则，符合条件的企事业单位（含央属、省属）向所在地</w:t>
      </w:r>
      <w:r>
        <w:rPr>
          <w:rStyle w:val="17"/>
          <w:rFonts w:hint="eastAsia" w:ascii="仿宋_GB2312" w:hAnsi="仿宋_GB2312" w:eastAsia="仿宋_GB2312" w:cs="仿宋_GB2312"/>
          <w:b w:val="0"/>
          <w:bCs/>
          <w:color w:val="auto"/>
          <w:sz w:val="32"/>
          <w:szCs w:val="32"/>
          <w:highlight w:val="none"/>
          <w:u w:val="none" w:color="auto"/>
          <w:lang w:val="en-US" w:eastAsia="zh-CN"/>
        </w:rPr>
        <w:t>设区市(含平潭综合实验区，下同）工信部门</w:t>
      </w:r>
      <w:r>
        <w:rPr>
          <w:rStyle w:val="17"/>
          <w:rFonts w:hint="eastAsia" w:ascii="仿宋_GB2312" w:hAnsi="仿宋_GB2312" w:eastAsia="仿宋_GB2312" w:cs="仿宋_GB2312"/>
          <w:b w:val="0"/>
          <w:bCs/>
          <w:color w:val="auto"/>
          <w:sz w:val="32"/>
          <w:szCs w:val="32"/>
          <w:highlight w:val="none"/>
          <w:u w:val="none" w:color="auto"/>
          <w:lang w:eastAsia="zh-CN"/>
        </w:rPr>
        <w:t>提交申报材料。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Style w:val="17"/>
          <w:rFonts w:hint="eastAsia" w:ascii="仿宋_GB2312" w:hAnsi="仿宋_GB2312" w:eastAsia="仿宋_GB2312" w:cs="仿宋_GB2312"/>
          <w:b w:val="0"/>
          <w:bCs/>
          <w:color w:val="000000"/>
          <w:sz w:val="32"/>
          <w:szCs w:val="32"/>
          <w:highlight w:val="none"/>
          <w:u w:val="none" w:color="auto"/>
          <w:lang w:val="en-US" w:eastAsia="zh-CN"/>
        </w:rPr>
      </w:pPr>
      <w:r>
        <w:rPr>
          <w:rStyle w:val="17"/>
          <w:rFonts w:hint="eastAsia" w:ascii="仿宋_GB2312" w:hAnsi="仿宋_GB2312" w:eastAsia="仿宋_GB2312" w:cs="仿宋_GB2312"/>
          <w:b w:val="0"/>
          <w:bCs/>
          <w:color w:val="auto"/>
          <w:sz w:val="32"/>
          <w:szCs w:val="32"/>
          <w:highlight w:val="none"/>
          <w:u w:val="none" w:color="auto"/>
          <w:lang w:eastAsia="zh-CN"/>
        </w:rPr>
        <w:t>（四）</w:t>
      </w:r>
      <w:r>
        <w:rPr>
          <w:rStyle w:val="17"/>
          <w:rFonts w:hint="eastAsia" w:ascii="仿宋_GB2312" w:hAnsi="仿宋_GB2312" w:eastAsia="仿宋_GB2312" w:cs="仿宋_GB2312"/>
          <w:b w:val="0"/>
          <w:bCs/>
          <w:color w:val="auto"/>
          <w:sz w:val="32"/>
          <w:szCs w:val="32"/>
          <w:highlight w:val="none"/>
          <w:u w:val="none" w:color="auto"/>
          <w:lang w:val="en-US" w:eastAsia="zh-CN"/>
        </w:rPr>
        <w:t>各设区市工信部门</w:t>
      </w:r>
      <w:r>
        <w:rPr>
          <w:rStyle w:val="17"/>
          <w:rFonts w:hint="eastAsia" w:ascii="仿宋_GB2312" w:hAnsi="仿宋_GB2312" w:eastAsia="仿宋_GB2312" w:cs="仿宋_GB2312"/>
          <w:b w:val="0"/>
          <w:bCs/>
          <w:color w:val="000000"/>
          <w:sz w:val="32"/>
          <w:szCs w:val="32"/>
          <w:highlight w:val="none"/>
          <w:u w:val="none" w:color="auto"/>
          <w:lang w:val="en-US" w:eastAsia="zh-CN"/>
        </w:rPr>
        <w:t>负责对申报主体提交的</w:t>
      </w:r>
      <w:r>
        <w:rPr>
          <w:rFonts w:hint="eastAsia" w:ascii="仿宋_GB2312" w:eastAsia="仿宋_GB2312"/>
          <w:sz w:val="32"/>
          <w:szCs w:val="32"/>
          <w:u w:val="none" w:color="auto"/>
          <w:lang w:eastAsia="zh-CN"/>
        </w:rPr>
        <w:t>申报材料真实性、准确性进行审查，</w:t>
      </w:r>
      <w:r>
        <w:rPr>
          <w:rStyle w:val="17"/>
          <w:rFonts w:hint="eastAsia" w:ascii="仿宋_GB2312" w:hAnsi="仿宋_GB2312" w:eastAsia="仿宋_GB2312" w:cs="仿宋_GB2312"/>
          <w:b w:val="0"/>
          <w:bCs/>
          <w:color w:val="000000"/>
          <w:sz w:val="32"/>
          <w:szCs w:val="32"/>
          <w:highlight w:val="none"/>
          <w:u w:val="none" w:color="auto"/>
          <w:lang w:val="en-US" w:eastAsia="zh-CN"/>
        </w:rPr>
        <w:t>出具初审意见，由经办人、负责人在项目申报表中签字并加盖单位公章后，连同企业申报材料上报省工信厅，</w:t>
      </w:r>
      <w:r>
        <w:rPr>
          <w:rFonts w:hint="eastAsia" w:ascii="仿宋_GB2312" w:eastAsia="仿宋_GB2312"/>
          <w:sz w:val="32"/>
          <w:szCs w:val="32"/>
          <w:u w:val="none" w:color="auto"/>
          <w:lang w:eastAsia="zh-CN"/>
        </w:rPr>
        <w:t>各设区市工信部门对初审意见负责</w:t>
      </w:r>
      <w:r>
        <w:rPr>
          <w:rStyle w:val="17"/>
          <w:rFonts w:hint="eastAsia" w:ascii="仿宋_GB2312" w:hAnsi="仿宋_GB2312" w:eastAsia="仿宋_GB2312" w:cs="仿宋_GB2312"/>
          <w:b w:val="0"/>
          <w:bCs/>
          <w:color w:val="000000"/>
          <w:sz w:val="32"/>
          <w:szCs w:val="32"/>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u w:val="none" w:color="auto"/>
          <w:lang w:val="en-US" w:eastAsia="zh-CN"/>
        </w:rPr>
      </w:pPr>
      <w:r>
        <w:rPr>
          <w:rStyle w:val="17"/>
          <w:rFonts w:hint="eastAsia" w:ascii="仿宋_GB2312" w:hAnsi="仿宋_GB2312" w:eastAsia="仿宋_GB2312" w:cs="仿宋_GB2312"/>
          <w:b w:val="0"/>
          <w:bCs w:val="0"/>
          <w:color w:val="000000"/>
          <w:sz w:val="32"/>
          <w:szCs w:val="32"/>
          <w:highlight w:val="none"/>
          <w:u w:val="none" w:color="auto"/>
          <w:lang w:val="en-US" w:eastAsia="zh-CN"/>
        </w:rPr>
        <w:t>（五）</w:t>
      </w:r>
      <w:r>
        <w:rPr>
          <w:rFonts w:hint="eastAsia" w:ascii="仿宋_GB2312" w:hAnsi="仿宋_GB2312" w:eastAsia="仿宋_GB2312" w:cs="仿宋_GB2312"/>
          <w:sz w:val="32"/>
          <w:szCs w:val="32"/>
          <w:u w:val="none" w:color="auto"/>
        </w:rPr>
        <w:t>省工信厅</w:t>
      </w:r>
      <w:r>
        <w:rPr>
          <w:rFonts w:hint="eastAsia" w:ascii="仿宋_GB2312" w:hAnsi="仿宋_GB2312" w:eastAsia="仿宋_GB2312" w:cs="仿宋_GB2312"/>
          <w:kern w:val="0"/>
          <w:sz w:val="32"/>
          <w:szCs w:val="32"/>
          <w:u w:val="none" w:color="auto"/>
        </w:rPr>
        <w:t>对申报材料进行</w:t>
      </w:r>
      <w:r>
        <w:rPr>
          <w:rFonts w:hint="eastAsia" w:ascii="仿宋_GB2312" w:hAnsi="仿宋_GB2312" w:eastAsia="仿宋_GB2312" w:cs="仿宋_GB2312"/>
          <w:kern w:val="0"/>
          <w:sz w:val="32"/>
          <w:szCs w:val="32"/>
          <w:u w:val="none" w:color="auto"/>
          <w:lang w:eastAsia="zh-CN"/>
        </w:rPr>
        <w:t>审核</w:t>
      </w:r>
      <w:r>
        <w:rPr>
          <w:rFonts w:hint="eastAsia" w:ascii="仿宋_GB2312" w:hAnsi="仿宋_GB2312" w:eastAsia="仿宋_GB2312" w:cs="仿宋_GB2312"/>
          <w:kern w:val="0"/>
          <w:sz w:val="32"/>
          <w:szCs w:val="32"/>
          <w:u w:val="none" w:color="auto"/>
        </w:rPr>
        <w:t>，</w:t>
      </w:r>
      <w:r>
        <w:rPr>
          <w:rFonts w:hint="eastAsia" w:ascii="仿宋_GB2312" w:hAnsi="仿宋_GB2312" w:eastAsia="仿宋_GB2312" w:cs="仿宋_GB2312"/>
          <w:kern w:val="0"/>
          <w:sz w:val="32"/>
          <w:szCs w:val="32"/>
          <w:u w:val="none" w:color="auto"/>
          <w:lang w:eastAsia="zh-CN"/>
        </w:rPr>
        <w:t>按规定</w:t>
      </w:r>
      <w:r>
        <w:rPr>
          <w:rFonts w:hint="eastAsia" w:ascii="仿宋_GB2312" w:hAnsi="仿宋_GB2312" w:eastAsia="仿宋_GB2312" w:cs="仿宋_GB2312"/>
          <w:kern w:val="0"/>
          <w:sz w:val="32"/>
          <w:szCs w:val="32"/>
          <w:u w:val="none" w:color="auto"/>
          <w:lang w:val="en-US" w:eastAsia="zh-CN"/>
        </w:rPr>
        <w:t>对项目</w:t>
      </w:r>
      <w:r>
        <w:rPr>
          <w:rStyle w:val="17"/>
          <w:rFonts w:hint="eastAsia" w:ascii="仿宋_GB2312" w:hAnsi="仿宋_GB2312" w:eastAsia="仿宋_GB2312" w:cs="仿宋_GB2312"/>
          <w:b w:val="0"/>
          <w:bCs/>
          <w:color w:val="auto"/>
          <w:sz w:val="32"/>
          <w:szCs w:val="32"/>
          <w:highlight w:val="none"/>
          <w:u w:val="none" w:color="auto"/>
          <w:lang w:val="en-US" w:eastAsia="zh-CN"/>
        </w:rPr>
        <w:t>固定资产投资</w:t>
      </w:r>
      <w:r>
        <w:rPr>
          <w:rFonts w:hint="eastAsia" w:ascii="仿宋_GB2312" w:hAnsi="仿宋_GB2312" w:eastAsia="仿宋_GB2312" w:cs="仿宋_GB2312"/>
          <w:color w:val="auto"/>
          <w:kern w:val="0"/>
          <w:sz w:val="32"/>
          <w:szCs w:val="32"/>
          <w:u w:val="none" w:color="auto"/>
          <w:lang w:val="en-US" w:eastAsia="zh-CN"/>
        </w:rPr>
        <w:t>开展专项审计，</w:t>
      </w:r>
      <w:r>
        <w:rPr>
          <w:rFonts w:hint="eastAsia" w:ascii="仿宋_GB2312" w:hAnsi="仿宋_GB2312" w:eastAsia="仿宋_GB2312" w:cs="仿宋_GB2312"/>
          <w:color w:val="auto"/>
          <w:kern w:val="0"/>
          <w:sz w:val="32"/>
          <w:szCs w:val="32"/>
          <w:u w:val="none" w:color="auto"/>
        </w:rPr>
        <w:t>组织专家</w:t>
      </w:r>
      <w:r>
        <w:rPr>
          <w:rFonts w:hint="eastAsia" w:ascii="仿宋_GB2312" w:hAnsi="仿宋_GB2312" w:eastAsia="仿宋_GB2312" w:cs="仿宋_GB2312"/>
          <w:color w:val="auto"/>
          <w:kern w:val="0"/>
          <w:sz w:val="32"/>
          <w:szCs w:val="32"/>
          <w:u w:val="none" w:color="auto"/>
          <w:lang w:eastAsia="zh-CN"/>
        </w:rPr>
        <w:t>对研发、生产设备以及</w:t>
      </w:r>
      <w:r>
        <w:rPr>
          <w:rStyle w:val="17"/>
          <w:rFonts w:hint="eastAsia" w:ascii="仿宋_GB2312" w:hAnsi="仿宋_GB2312" w:eastAsia="仿宋_GB2312" w:cs="仿宋_GB2312"/>
          <w:b w:val="0"/>
          <w:bCs/>
          <w:color w:val="auto"/>
          <w:sz w:val="32"/>
          <w:szCs w:val="32"/>
          <w:highlight w:val="none"/>
          <w:u w:val="none" w:color="auto"/>
          <w:lang w:val="en-US" w:eastAsia="zh-CN"/>
        </w:rPr>
        <w:t>产品生产线等</w:t>
      </w:r>
      <w:r>
        <w:rPr>
          <w:rFonts w:hint="eastAsia" w:ascii="仿宋_GB2312" w:hAnsi="仿宋_GB2312" w:eastAsia="仿宋_GB2312" w:cs="仿宋_GB2312"/>
          <w:color w:val="auto"/>
          <w:kern w:val="0"/>
          <w:sz w:val="32"/>
          <w:szCs w:val="32"/>
          <w:u w:val="none" w:color="auto"/>
        </w:rPr>
        <w:t>进行现场查验</w:t>
      </w:r>
      <w:r>
        <w:rPr>
          <w:rFonts w:hint="eastAsia" w:ascii="仿宋_GB2312" w:hAnsi="仿宋_GB2312" w:eastAsia="仿宋_GB2312" w:cs="仿宋_GB2312"/>
          <w:color w:val="auto"/>
          <w:kern w:val="0"/>
          <w:sz w:val="32"/>
          <w:szCs w:val="32"/>
          <w:u w:val="none" w:color="auto"/>
          <w:lang w:val="en-US" w:eastAsia="zh-CN"/>
        </w:rPr>
        <w:t>,</w:t>
      </w:r>
      <w:r>
        <w:rPr>
          <w:rFonts w:hint="eastAsia" w:ascii="仿宋_GB2312" w:hAnsi="仿宋_GB2312" w:eastAsia="仿宋_GB2312" w:cs="仿宋_GB2312"/>
          <w:color w:val="auto"/>
          <w:kern w:val="0"/>
          <w:sz w:val="32"/>
          <w:szCs w:val="32"/>
          <w:u w:val="none" w:color="auto"/>
          <w:lang w:eastAsia="zh-CN"/>
        </w:rPr>
        <w:t>提出拟奖补企业</w:t>
      </w:r>
      <w:r>
        <w:rPr>
          <w:rFonts w:hint="eastAsia" w:ascii="仿宋_GB2312" w:hAnsi="仿宋_GB2312" w:eastAsia="仿宋_GB2312" w:cs="仿宋_GB2312"/>
          <w:kern w:val="0"/>
          <w:sz w:val="32"/>
          <w:szCs w:val="32"/>
          <w:u w:val="none" w:color="auto"/>
          <w:lang w:eastAsia="zh-CN"/>
        </w:rPr>
        <w:t>名单并在省工信厅门户网站公示</w:t>
      </w:r>
      <w:r>
        <w:rPr>
          <w:rFonts w:hint="eastAsia" w:ascii="仿宋_GB2312" w:hAnsi="仿宋_GB2312" w:eastAsia="仿宋_GB2312" w:cs="仿宋_GB2312"/>
          <w:kern w:val="0"/>
          <w:sz w:val="32"/>
          <w:szCs w:val="32"/>
          <w:u w:val="none" w:color="auto"/>
          <w:lang w:val="en-US" w:eastAsia="zh-CN"/>
        </w:rPr>
        <w:t>5个工作日</w:t>
      </w:r>
      <w:r>
        <w:rPr>
          <w:rFonts w:hint="eastAsia" w:ascii="仿宋_GB2312" w:hAnsi="仿宋_GB2312" w:eastAsia="仿宋_GB2312" w:cs="仿宋_GB2312"/>
          <w:color w:val="000000"/>
          <w:sz w:val="32"/>
          <w:szCs w:val="32"/>
          <w:highlight w:val="none"/>
          <w:u w:val="none" w:color="auto"/>
          <w:lang w:val="en-US" w:eastAsia="zh-CN"/>
        </w:rPr>
        <w:t>。公示期内如有异议的，由省工信厅组织调查核实。</w:t>
      </w:r>
    </w:p>
    <w:p>
      <w:pPr>
        <w:keepNext w:val="0"/>
        <w:keepLines w:val="0"/>
        <w:pageBreakBefore w:val="0"/>
        <w:widowControl w:val="0"/>
        <w:numPr>
          <w:ilvl w:val="0"/>
          <w:numId w:val="0"/>
        </w:numPr>
        <w:kinsoku/>
        <w:wordWrap/>
        <w:overflowPunct/>
        <w:topLinePunct w:val="0"/>
        <w:autoSpaceDE/>
        <w:autoSpaceDN/>
        <w:bidi w:val="0"/>
        <w:adjustRightInd/>
        <w:spacing w:before="0" w:beforeLines="0" w:beforeAutospacing="0" w:after="0" w:afterLines="0" w:afterAutospacing="0" w:line="580" w:lineRule="exact"/>
        <w:ind w:right="0" w:rightChars="0" w:firstLine="640" w:firstLineChars="200"/>
        <w:jc w:val="both"/>
        <w:textAlignment w:val="auto"/>
        <w:outlineLvl w:val="9"/>
        <w:rPr>
          <w:rFonts w:hint="eastAsia" w:ascii="仿宋_GB2312" w:eastAsia="仿宋_GB2312"/>
          <w:i w:val="0"/>
          <w:iCs w:val="0"/>
          <w:sz w:val="32"/>
          <w:szCs w:val="32"/>
          <w:u w:val="none" w:color="auto"/>
          <w:lang w:eastAsia="zh-CN"/>
        </w:rPr>
      </w:pPr>
      <w:r>
        <w:rPr>
          <w:rFonts w:hint="eastAsia" w:ascii="仿宋_GB2312" w:hAnsi="仿宋_GB2312" w:eastAsia="仿宋_GB2312" w:cs="仿宋_GB2312"/>
          <w:color w:val="000000"/>
          <w:sz w:val="32"/>
          <w:szCs w:val="32"/>
          <w:highlight w:val="none"/>
          <w:u w:val="none" w:color="auto"/>
          <w:lang w:val="en-US" w:eastAsia="zh-CN"/>
        </w:rPr>
        <w:t>（六）</w:t>
      </w:r>
      <w:r>
        <w:rPr>
          <w:rFonts w:hint="eastAsia" w:ascii="仿宋_GB2312" w:hAnsi="仿宋_GB2312" w:eastAsia="仿宋_GB2312" w:cs="仿宋_GB2312"/>
          <w:b w:val="0"/>
          <w:bCs w:val="0"/>
          <w:color w:val="000000"/>
          <w:sz w:val="32"/>
          <w:szCs w:val="32"/>
          <w:highlight w:val="none"/>
          <w:u w:val="none" w:color="auto"/>
          <w:lang w:val="en-US" w:eastAsia="zh-CN"/>
        </w:rPr>
        <w:t>项目确认后，</w:t>
      </w:r>
      <w:r>
        <w:rPr>
          <w:rStyle w:val="17"/>
          <w:rFonts w:hint="eastAsia" w:ascii="仿宋_GB2312" w:hAnsi="仿宋_GB2312" w:eastAsia="仿宋_GB2312" w:cs="仿宋_GB2312"/>
          <w:b w:val="0"/>
          <w:bCs/>
          <w:color w:val="auto"/>
          <w:sz w:val="32"/>
          <w:szCs w:val="32"/>
          <w:highlight w:val="none"/>
          <w:u w:val="none" w:color="auto"/>
          <w:lang w:eastAsia="zh-CN"/>
        </w:rPr>
        <w:t>各设区市工信部门</w:t>
      </w:r>
      <w:r>
        <w:rPr>
          <w:rFonts w:hint="eastAsia" w:ascii="仿宋_GB2312" w:hAnsi="仿宋_GB2312" w:eastAsia="仿宋_GB2312" w:cs="仿宋_GB2312"/>
          <w:b w:val="0"/>
          <w:bCs w:val="0"/>
          <w:color w:val="000000"/>
          <w:sz w:val="32"/>
          <w:szCs w:val="32"/>
          <w:highlight w:val="none"/>
          <w:u w:val="none" w:color="auto"/>
          <w:lang w:val="en-US" w:eastAsia="zh-CN"/>
        </w:rPr>
        <w:t>尽快按照标准和要求下达兑现补助资金，并负有对项目落实跟踪的职责。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第七条</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b w:val="0"/>
          <w:bCs w:val="0"/>
          <w:color w:val="000000"/>
          <w:sz w:val="32"/>
          <w:szCs w:val="32"/>
          <w:highlight w:val="none"/>
          <w:u w:val="none"/>
          <w:lang w:val="en-US" w:eastAsia="zh-CN"/>
        </w:rPr>
        <w:t>对企业存在以虚报、伪造等手段骗取项目资金行为的，按照《福建省省级财政专项资金管理办法》相关规定处理。</w:t>
      </w:r>
    </w:p>
    <w:p>
      <w:pPr>
        <w:keepNext w:val="0"/>
        <w:keepLines w:val="0"/>
        <w:pageBreakBefore w:val="0"/>
        <w:widowControl w:val="0"/>
        <w:numPr>
          <w:ilvl w:val="0"/>
          <w:numId w:val="0"/>
        </w:numPr>
        <w:kinsoku/>
        <w:wordWrap/>
        <w:overflowPunct/>
        <w:topLinePunct w:val="0"/>
        <w:autoSpaceDE/>
        <w:autoSpaceDN/>
        <w:bidi w:val="0"/>
        <w:adjustRightInd/>
        <w:spacing w:before="0" w:beforeLines="0" w:beforeAutospacing="0" w:after="0" w:afterLines="0" w:afterAutospacing="0" w:line="580" w:lineRule="exact"/>
        <w:ind w:leftChars="0" w:right="0" w:rightChars="0" w:firstLine="642" w:firstLineChars="200"/>
        <w:jc w:val="both"/>
        <w:textAlignment w:val="auto"/>
        <w:outlineLvl w:val="9"/>
        <w:rPr>
          <w:rFonts w:hint="eastAsia" w:ascii="仿宋_GB2312" w:hAnsi="仿宋_GB2312" w:eastAsia="仿宋_GB2312" w:cs="仿宋_GB2312"/>
          <w:b w:val="0"/>
          <w:bCs w:val="0"/>
          <w:color w:val="000000"/>
          <w:sz w:val="32"/>
          <w:szCs w:val="32"/>
          <w:highlight w:val="none"/>
          <w:u w:val="none" w:color="auto"/>
          <w:lang w:val="en-US" w:eastAsia="zh-CN"/>
        </w:rPr>
      </w:pPr>
      <w:r>
        <w:rPr>
          <w:rFonts w:hint="eastAsia" w:ascii="仿宋_GB2312" w:hAnsi="仿宋_GB2312" w:eastAsia="仿宋_GB2312" w:cs="仿宋_GB2312"/>
          <w:b/>
          <w:bCs/>
          <w:color w:val="000000"/>
          <w:sz w:val="32"/>
          <w:szCs w:val="32"/>
          <w:highlight w:val="none"/>
          <w:u w:val="none"/>
          <w:lang w:val="en-US" w:eastAsia="zh-CN"/>
        </w:rPr>
        <w:t>第八条</w:t>
      </w:r>
      <w:r>
        <w:rPr>
          <w:rFonts w:hint="eastAsia" w:ascii="仿宋_GB2312" w:hAnsi="仿宋_GB2312" w:eastAsia="仿宋_GB2312" w:cs="仿宋_GB2312"/>
          <w:b w:val="0"/>
          <w:bCs w:val="0"/>
          <w:color w:val="000000"/>
          <w:sz w:val="32"/>
          <w:szCs w:val="32"/>
          <w:highlight w:val="none"/>
          <w:u w:val="none"/>
          <w:lang w:val="en-US" w:eastAsia="zh-CN"/>
        </w:rPr>
        <w:t xml:space="preserve">  专家在评审过程中发生影响客观公正评审等违规行为的，依规取消省工信厅评审专家资格，并通报至其所在单位；对存在上述行为的市场中介组织，依法解除委托合同，在三年内禁止参加</w:t>
      </w:r>
      <w:r>
        <w:rPr>
          <w:rFonts w:hint="eastAsia" w:ascii="仿宋_GB2312" w:hAnsi="仿宋_GB2312" w:eastAsia="仿宋_GB2312" w:cs="仿宋_GB2312"/>
          <w:color w:val="000000"/>
          <w:sz w:val="32"/>
          <w:szCs w:val="32"/>
          <w:highlight w:val="none"/>
          <w:u w:val="none"/>
          <w:lang w:eastAsia="zh-CN"/>
        </w:rPr>
        <w:t>省工信厅</w:t>
      </w:r>
      <w:r>
        <w:rPr>
          <w:rFonts w:hint="eastAsia" w:ascii="仿宋_GB2312" w:hAnsi="仿宋_GB2312" w:eastAsia="仿宋_GB2312" w:cs="仿宋_GB2312"/>
          <w:b w:val="0"/>
          <w:bCs w:val="0"/>
          <w:color w:val="000000"/>
          <w:sz w:val="32"/>
          <w:szCs w:val="32"/>
          <w:highlight w:val="none"/>
          <w:u w:val="none"/>
          <w:lang w:val="en-US" w:eastAsia="zh-CN"/>
        </w:rPr>
        <w:t>专项资金申报、评审、绩效评价等有关工作</w:t>
      </w:r>
      <w:r>
        <w:rPr>
          <w:rFonts w:hint="eastAsia" w:ascii="仿宋_GB2312" w:hAnsi="仿宋_GB2312" w:eastAsia="仿宋_GB2312" w:cs="仿宋_GB2312"/>
          <w:b w:val="0"/>
          <w:bCs w:val="0"/>
          <w:color w:val="000000"/>
          <w:sz w:val="32"/>
          <w:szCs w:val="32"/>
          <w:highlight w:val="none"/>
          <w:u w:val="none" w:color="auto"/>
          <w:lang w:val="en-US" w:eastAsia="zh-CN"/>
        </w:rPr>
        <w:t>并抄送其主管部门予以通报。</w:t>
      </w:r>
    </w:p>
    <w:p>
      <w:pPr>
        <w:widowControl w:val="0"/>
        <w:numPr>
          <w:ilvl w:val="0"/>
          <w:numId w:val="0"/>
        </w:numPr>
        <w:spacing w:line="580" w:lineRule="exact"/>
        <w:ind w:firstLine="642" w:firstLineChars="200"/>
        <w:outlineLvl w:val="9"/>
        <w:rPr>
          <w:rFonts w:hint="eastAsia" w:ascii="仿宋_GB2312" w:hAnsi="仿宋_GB2312" w:eastAsia="仿宋_GB2312" w:cs="仿宋_GB2312"/>
          <w:color w:val="000000"/>
          <w:sz w:val="32"/>
          <w:szCs w:val="32"/>
          <w:highlight w:val="none"/>
          <w:u w:val="none"/>
          <w:lang w:eastAsia="zh-CN"/>
        </w:rPr>
      </w:pPr>
      <w:r>
        <w:rPr>
          <w:rStyle w:val="17"/>
          <w:rFonts w:hint="eastAsia" w:ascii="仿宋_GB2312" w:hAnsi="仿宋_GB2312" w:eastAsia="仿宋_GB2312" w:cs="仿宋_GB2312"/>
          <w:color w:val="000000"/>
          <w:sz w:val="32"/>
          <w:szCs w:val="32"/>
          <w:highlight w:val="none"/>
          <w:u w:val="none"/>
        </w:rPr>
        <w:t>第</w:t>
      </w:r>
      <w:r>
        <w:rPr>
          <w:rStyle w:val="17"/>
          <w:rFonts w:hint="eastAsia" w:ascii="仿宋_GB2312" w:hAnsi="仿宋_GB2312" w:eastAsia="仿宋_GB2312" w:cs="仿宋_GB2312"/>
          <w:color w:val="000000"/>
          <w:sz w:val="32"/>
          <w:szCs w:val="32"/>
          <w:highlight w:val="none"/>
          <w:u w:val="none"/>
          <w:lang w:val="en-US" w:eastAsia="zh-CN"/>
        </w:rPr>
        <w:t>九</w:t>
      </w:r>
      <w:r>
        <w:rPr>
          <w:rStyle w:val="17"/>
          <w:rFonts w:hint="eastAsia" w:ascii="仿宋_GB2312" w:hAnsi="仿宋_GB2312" w:eastAsia="仿宋_GB2312" w:cs="仿宋_GB2312"/>
          <w:color w:val="000000"/>
          <w:sz w:val="32"/>
          <w:szCs w:val="32"/>
          <w:highlight w:val="none"/>
          <w:u w:val="none"/>
        </w:rPr>
        <w:t>条</w:t>
      </w:r>
      <w:r>
        <w:rPr>
          <w:rFonts w:hint="eastAsia" w:ascii="仿宋_GB2312" w:hAnsi="仿宋_GB2312" w:eastAsia="仿宋_GB2312" w:cs="仿宋_GB2312"/>
          <w:color w:val="000000"/>
          <w:sz w:val="32"/>
          <w:szCs w:val="32"/>
          <w:highlight w:val="none"/>
          <w:u w:val="none"/>
          <w:lang w:eastAsia="zh-CN"/>
        </w:rPr>
        <w:t xml:space="preserve"> </w:t>
      </w:r>
      <w:r>
        <w:rPr>
          <w:rFonts w:hint="eastAsia" w:ascii="仿宋_GB2312" w:hAnsi="仿宋_GB2312" w:eastAsia="仿宋_GB2312" w:cs="仿宋_GB2312"/>
          <w:color w:val="000000"/>
          <w:sz w:val="32"/>
          <w:szCs w:val="32"/>
          <w:highlight w:val="none"/>
          <w:u w:val="none"/>
        </w:rPr>
        <w:t xml:space="preserve"> 本</w:t>
      </w:r>
      <w:r>
        <w:rPr>
          <w:rFonts w:hint="eastAsia" w:ascii="仿宋_GB2312" w:hAnsi="仿宋_GB2312" w:eastAsia="仿宋_GB2312" w:cs="仿宋_GB2312"/>
          <w:color w:val="000000"/>
          <w:sz w:val="32"/>
          <w:szCs w:val="32"/>
          <w:highlight w:val="none"/>
          <w:u w:val="none"/>
          <w:lang w:eastAsia="zh-CN"/>
        </w:rPr>
        <w:t>办法</w:t>
      </w:r>
      <w:r>
        <w:rPr>
          <w:rFonts w:hint="eastAsia" w:ascii="仿宋_GB2312" w:hAnsi="仿宋_GB2312" w:eastAsia="仿宋_GB2312" w:cs="仿宋_GB2312"/>
          <w:color w:val="000000"/>
          <w:sz w:val="32"/>
          <w:szCs w:val="32"/>
          <w:highlight w:val="none"/>
          <w:u w:val="none"/>
        </w:rPr>
        <w:t>由</w:t>
      </w:r>
      <w:r>
        <w:rPr>
          <w:rFonts w:hint="eastAsia" w:ascii="仿宋_GB2312" w:hAnsi="仿宋_GB2312" w:eastAsia="仿宋_GB2312" w:cs="仿宋_GB2312"/>
          <w:color w:val="000000"/>
          <w:sz w:val="32"/>
          <w:szCs w:val="32"/>
          <w:highlight w:val="none"/>
          <w:u w:val="none"/>
          <w:lang w:eastAsia="zh-CN"/>
        </w:rPr>
        <w:t>省工信厅</w:t>
      </w:r>
      <w:r>
        <w:rPr>
          <w:rFonts w:hint="eastAsia" w:ascii="仿宋_GB2312" w:hAnsi="仿宋_GB2312" w:eastAsia="仿宋_GB2312" w:cs="仿宋_GB2312"/>
          <w:color w:val="000000"/>
          <w:sz w:val="32"/>
          <w:szCs w:val="32"/>
          <w:highlight w:val="none"/>
          <w:u w:val="none"/>
        </w:rPr>
        <w:t>负责解释</w:t>
      </w:r>
      <w:r>
        <w:rPr>
          <w:rFonts w:hint="eastAsia" w:ascii="仿宋_GB2312" w:hAnsi="仿宋_GB2312" w:eastAsia="仿宋_GB2312" w:cs="仿宋_GB2312"/>
          <w:color w:val="000000"/>
          <w:sz w:val="32"/>
          <w:szCs w:val="32"/>
          <w:highlight w:val="none"/>
          <w:u w:val="none"/>
          <w:lang w:eastAsia="zh-CN"/>
        </w:rPr>
        <w:t>。</w:t>
      </w:r>
    </w:p>
    <w:p>
      <w:pPr>
        <w:widowControl w:val="0"/>
        <w:numPr>
          <w:ilvl w:val="0"/>
          <w:numId w:val="0"/>
        </w:numPr>
        <w:spacing w:line="580" w:lineRule="exact"/>
        <w:ind w:firstLine="642" w:firstLineChars="200"/>
        <w:outlineLvl w:val="9"/>
        <w:rPr>
          <w:rFonts w:hint="eastAsia" w:ascii="仿宋_GB2312" w:hAnsi="仿宋_GB2312" w:eastAsia="仿宋_GB2312" w:cs="仿宋_GB2312"/>
          <w:color w:val="000000"/>
          <w:kern w:val="2"/>
          <w:sz w:val="32"/>
          <w:szCs w:val="32"/>
          <w:highlight w:val="none"/>
          <w:u w:val="none"/>
        </w:rPr>
      </w:pPr>
      <w:r>
        <w:rPr>
          <w:rStyle w:val="17"/>
          <w:rFonts w:hint="eastAsia" w:ascii="仿宋_GB2312" w:hAnsi="仿宋_GB2312" w:eastAsia="仿宋_GB2312" w:cs="仿宋_GB2312"/>
          <w:color w:val="000000"/>
          <w:sz w:val="32"/>
          <w:szCs w:val="32"/>
          <w:highlight w:val="none"/>
          <w:u w:val="none"/>
        </w:rPr>
        <w:t>第</w:t>
      </w:r>
      <w:r>
        <w:rPr>
          <w:rStyle w:val="17"/>
          <w:rFonts w:hint="eastAsia" w:ascii="仿宋_GB2312" w:hAnsi="仿宋_GB2312" w:eastAsia="仿宋_GB2312" w:cs="仿宋_GB2312"/>
          <w:color w:val="000000"/>
          <w:sz w:val="32"/>
          <w:szCs w:val="32"/>
          <w:highlight w:val="none"/>
          <w:u w:val="none"/>
          <w:lang w:eastAsia="zh-CN"/>
        </w:rPr>
        <w:t>十</w:t>
      </w:r>
      <w:r>
        <w:rPr>
          <w:rStyle w:val="17"/>
          <w:rFonts w:hint="eastAsia" w:ascii="仿宋_GB2312" w:hAnsi="仿宋_GB2312" w:eastAsia="仿宋_GB2312" w:cs="仿宋_GB2312"/>
          <w:color w:val="000000"/>
          <w:sz w:val="32"/>
          <w:szCs w:val="32"/>
          <w:highlight w:val="none"/>
          <w:u w:val="none"/>
        </w:rPr>
        <w:t>条</w:t>
      </w:r>
      <w:r>
        <w:rPr>
          <w:rFonts w:hint="eastAsia" w:ascii="仿宋_GB2312" w:hAnsi="仿宋_GB2312" w:eastAsia="仿宋_GB2312" w:cs="仿宋_GB2312"/>
          <w:color w:val="000000"/>
          <w:sz w:val="32"/>
          <w:szCs w:val="32"/>
          <w:highlight w:val="none"/>
          <w:u w:val="none"/>
          <w:lang w:eastAsia="zh-CN"/>
        </w:rPr>
        <w:t xml:space="preserve"> </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color="auto"/>
          <w:lang w:eastAsia="zh-CN"/>
        </w:rPr>
        <w:t>厦门市执行本办法所需财政资金由省、市财政各承担</w:t>
      </w:r>
      <w:r>
        <w:rPr>
          <w:rFonts w:hint="eastAsia" w:ascii="仿宋_GB2312" w:hAnsi="仿宋_GB2312" w:eastAsia="仿宋_GB2312" w:cs="仿宋_GB2312"/>
          <w:color w:val="000000"/>
          <w:sz w:val="32"/>
          <w:szCs w:val="32"/>
          <w:highlight w:val="none"/>
          <w:u w:val="none" w:color="auto"/>
          <w:lang w:val="en-US" w:eastAsia="zh-CN"/>
        </w:rPr>
        <w:t>50%</w:t>
      </w:r>
      <w:r>
        <w:rPr>
          <w:rFonts w:hint="eastAsia" w:ascii="仿宋_GB2312" w:hAnsi="仿宋_GB2312" w:eastAsia="仿宋_GB2312" w:cs="仿宋_GB2312"/>
          <w:color w:val="000000"/>
          <w:sz w:val="32"/>
          <w:szCs w:val="32"/>
          <w:highlight w:val="none"/>
          <w:u w:val="none" w:color="auto"/>
          <w:lang w:eastAsia="zh-CN"/>
        </w:rPr>
        <w:t>。</w:t>
      </w:r>
      <w:r>
        <w:rPr>
          <w:rFonts w:hint="eastAsia" w:ascii="仿宋_GB2312" w:hAnsi="仿宋_GB2312" w:eastAsia="仿宋_GB2312" w:cs="仿宋_GB2312"/>
          <w:color w:val="000000"/>
          <w:sz w:val="32"/>
          <w:szCs w:val="32"/>
          <w:highlight w:val="none"/>
          <w:u w:val="none"/>
          <w:lang w:eastAsia="zh-CN"/>
        </w:rPr>
        <w:t>本办法执行至</w:t>
      </w:r>
      <w:r>
        <w:rPr>
          <w:rFonts w:hint="eastAsia" w:ascii="仿宋_GB2312" w:hAnsi="仿宋_GB2312" w:eastAsia="仿宋_GB2312" w:cs="仿宋_GB2312"/>
          <w:color w:val="000000"/>
          <w:kern w:val="2"/>
          <w:sz w:val="32"/>
          <w:szCs w:val="32"/>
          <w:highlight w:val="none"/>
          <w:u w:val="none"/>
          <w:lang w:val="en-US" w:eastAsia="zh-CN"/>
        </w:rPr>
        <w:t>202</w:t>
      </w:r>
      <w:r>
        <w:rPr>
          <w:rFonts w:hint="default" w:ascii="仿宋_GB2312" w:hAnsi="仿宋_GB2312" w:eastAsia="仿宋_GB2312" w:cs="仿宋_GB2312"/>
          <w:color w:val="000000"/>
          <w:kern w:val="2"/>
          <w:sz w:val="32"/>
          <w:szCs w:val="32"/>
          <w:highlight w:val="none"/>
          <w:u w:val="none"/>
          <w:lang w:eastAsia="zh-CN"/>
        </w:rPr>
        <w:t>6</w:t>
      </w:r>
      <w:r>
        <w:rPr>
          <w:rFonts w:hint="eastAsia" w:ascii="仿宋_GB2312" w:hAnsi="仿宋_GB2312" w:eastAsia="仿宋_GB2312" w:cs="仿宋_GB2312"/>
          <w:color w:val="000000"/>
          <w:kern w:val="2"/>
          <w:sz w:val="32"/>
          <w:szCs w:val="32"/>
          <w:highlight w:val="none"/>
          <w:u w:val="none"/>
          <w:lang w:val="en-US" w:eastAsia="zh-CN"/>
        </w:rPr>
        <w:t>年12月31日</w:t>
      </w:r>
      <w:r>
        <w:rPr>
          <w:rFonts w:hint="eastAsia" w:ascii="仿宋_GB2312" w:hAnsi="仿宋_GB2312" w:eastAsia="仿宋_GB2312" w:cs="仿宋_GB2312"/>
          <w:color w:val="000000"/>
          <w:kern w:val="2"/>
          <w:sz w:val="32"/>
          <w:szCs w:val="32"/>
          <w:highlight w:val="none"/>
          <w:u w:val="none"/>
        </w:rPr>
        <w:t>。</w:t>
      </w:r>
    </w:p>
    <w:p>
      <w:pPr>
        <w:pStyle w:val="12"/>
        <w:keepNext w:val="0"/>
        <w:keepLines w:val="0"/>
        <w:pageBreakBefore w:val="0"/>
        <w:widowControl/>
        <w:kinsoku/>
        <w:wordWrap/>
        <w:overflowPunct/>
        <w:topLinePunct w:val="0"/>
        <w:autoSpaceDE/>
        <w:bidi w:val="0"/>
        <w:adjustRightInd/>
        <w:snapToGrid w:val="0"/>
        <w:spacing w:before="0" w:beforeLines="0" w:beforeAutospacing="0" w:after="0" w:afterLines="0" w:afterAutospacing="0" w:line="580" w:lineRule="exact"/>
        <w:ind w:firstLineChars="200"/>
        <w:textAlignment w:val="auto"/>
        <w:rPr>
          <w:rFonts w:hint="eastAsia" w:ascii="仿宋_GB2312" w:hAnsi="仿宋_GB2312" w:eastAsia="仿宋_GB2312" w:cs="仿宋_GB2312"/>
          <w:color w:val="000000"/>
          <w:kern w:val="2"/>
          <w:sz w:val="32"/>
          <w:szCs w:val="32"/>
          <w:highlight w:val="none"/>
          <w:u w:val="none"/>
        </w:rPr>
      </w:pPr>
    </w:p>
    <w:p>
      <w:pPr>
        <w:pStyle w:val="12"/>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ind w:firstLineChars="200"/>
        <w:textAlignment w:val="auto"/>
        <w:rPr>
          <w:rFonts w:hint="eastAsia" w:ascii="仿宋_GB2312" w:hAnsi="仿宋_GB2312" w:eastAsia="仿宋_GB2312" w:cs="仿宋_GB2312"/>
          <w:color w:val="000000"/>
          <w:kern w:val="2"/>
          <w:sz w:val="32"/>
          <w:szCs w:val="32"/>
          <w:highlight w:val="none"/>
          <w:u w:val="none" w:color="auto"/>
          <w:lang w:eastAsia="zh-CN"/>
        </w:rPr>
      </w:pPr>
      <w:r>
        <w:rPr>
          <w:rFonts w:hint="eastAsia" w:ascii="仿宋_GB2312" w:hAnsi="仿宋_GB2312" w:eastAsia="仿宋_GB2312" w:cs="仿宋_GB2312"/>
          <w:color w:val="000000"/>
          <w:kern w:val="2"/>
          <w:sz w:val="32"/>
          <w:szCs w:val="32"/>
          <w:highlight w:val="none"/>
          <w:u w:val="none" w:color="auto"/>
          <w:lang w:eastAsia="zh-CN"/>
        </w:rPr>
        <w:t>附件：</w:t>
      </w:r>
      <w:r>
        <w:rPr>
          <w:rFonts w:hint="eastAsia" w:ascii="仿宋_GB2312" w:hAnsi="仿宋_GB2312" w:eastAsia="仿宋_GB2312" w:cs="仿宋_GB2312"/>
          <w:color w:val="000000"/>
          <w:kern w:val="2"/>
          <w:sz w:val="32"/>
          <w:szCs w:val="32"/>
          <w:highlight w:val="none"/>
          <w:u w:val="none" w:color="auto"/>
          <w:lang w:val="en-US" w:eastAsia="zh-CN"/>
        </w:rPr>
        <w:t>1.福建省创新药械产品产业化申报表</w:t>
      </w:r>
    </w:p>
    <w:p>
      <w:pPr>
        <w:pStyle w:val="12"/>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ind w:firstLineChars="200"/>
        <w:textAlignment w:val="auto"/>
        <w:rPr>
          <w:rFonts w:hint="eastAsia" w:ascii="仿宋_GB2312" w:hAnsi="仿宋_GB2312" w:eastAsia="仿宋_GB2312" w:cs="仿宋_GB2312"/>
          <w:color w:val="000000"/>
          <w:kern w:val="2"/>
          <w:sz w:val="32"/>
          <w:szCs w:val="32"/>
          <w:highlight w:val="none"/>
          <w:u w:val="none" w:color="auto"/>
          <w:lang w:val="en-US" w:eastAsia="zh-CN"/>
        </w:rPr>
      </w:pPr>
      <w:r>
        <w:rPr>
          <w:rFonts w:hint="eastAsia" w:ascii="仿宋_GB2312" w:hAnsi="仿宋_GB2312" w:eastAsia="仿宋_GB2312" w:cs="仿宋_GB2312"/>
          <w:color w:val="000000"/>
          <w:kern w:val="2"/>
          <w:sz w:val="32"/>
          <w:szCs w:val="32"/>
          <w:highlight w:val="none"/>
          <w:u w:val="none" w:color="auto"/>
          <w:lang w:val="en-US" w:eastAsia="zh-CN"/>
        </w:rPr>
        <w:t xml:space="preserve">      2.福建省生物医药产业应用基础平台项目申报表</w:t>
      </w:r>
    </w:p>
    <w:p>
      <w:pPr>
        <w:pStyle w:val="12"/>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textAlignment w:val="auto"/>
        <w:rPr>
          <w:rFonts w:hint="eastAsia" w:ascii="黑体" w:hAnsi="黑体" w:eastAsia="黑体" w:cs="黑体"/>
          <w:color w:val="000000"/>
          <w:sz w:val="32"/>
          <w:szCs w:val="32"/>
          <w:u w:val="none" w:color="auto"/>
          <w:lang w:val="en-US" w:eastAsia="zh-CN"/>
        </w:rPr>
      </w:pPr>
      <w:r>
        <w:rPr>
          <w:rFonts w:hint="eastAsia" w:eastAsia="方正黑体简体"/>
          <w:color w:val="000000"/>
          <w:sz w:val="32"/>
          <w:szCs w:val="32"/>
          <w:u w:val="none"/>
        </w:rPr>
        <w:br w:type="page"/>
      </w:r>
      <w:r>
        <w:rPr>
          <w:rFonts w:hint="eastAsia" w:ascii="黑体" w:hAnsi="黑体" w:eastAsia="黑体" w:cs="黑体"/>
          <w:color w:val="000000"/>
          <w:sz w:val="32"/>
          <w:szCs w:val="32"/>
          <w:u w:val="none" w:color="auto"/>
          <w:lang w:val="en-US" w:eastAsia="zh-CN"/>
        </w:rPr>
        <w:t>附件1</w:t>
      </w:r>
    </w:p>
    <w:p>
      <w:pPr>
        <w:pStyle w:val="12"/>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textAlignment w:val="auto"/>
        <w:rPr>
          <w:rFonts w:hint="eastAsia" w:eastAsia="方正黑体简体"/>
          <w:color w:val="000000"/>
          <w:sz w:val="32"/>
          <w:szCs w:val="32"/>
          <w:u w:val="none" w:color="auto"/>
          <w:lang w:val="en-US" w:eastAsia="zh-CN"/>
        </w:rPr>
      </w:pPr>
    </w:p>
    <w:p>
      <w:pPr>
        <w:pStyle w:val="12"/>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jc w:val="center"/>
        <w:textAlignment w:val="auto"/>
        <w:rPr>
          <w:rFonts w:hint="eastAsia" w:ascii="方正小标宋简体" w:hAnsi="方正小标宋简体" w:eastAsia="方正小标宋简体" w:cs="方正小标宋简体"/>
          <w:kern w:val="2"/>
          <w:sz w:val="44"/>
          <w:szCs w:val="44"/>
          <w:highlight w:val="none"/>
          <w:u w:val="none" w:color="auto"/>
          <w:lang w:val="en-US" w:eastAsia="zh-CN"/>
        </w:rPr>
      </w:pPr>
      <w:r>
        <w:rPr>
          <w:rFonts w:hint="eastAsia" w:ascii="方正小标宋简体" w:hAnsi="方正小标宋简体" w:eastAsia="方正小标宋简体" w:cs="方正小标宋简体"/>
          <w:color w:val="000000"/>
          <w:kern w:val="2"/>
          <w:sz w:val="44"/>
          <w:szCs w:val="44"/>
          <w:highlight w:val="none"/>
          <w:u w:val="none" w:color="auto"/>
          <w:lang w:val="en-US" w:eastAsia="zh-CN"/>
        </w:rPr>
        <w:t>福建省创新药械产品产业化申报表</w:t>
      </w:r>
    </w:p>
    <w:tbl>
      <w:tblPr>
        <w:tblStyle w:val="14"/>
        <w:tblW w:w="96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
        <w:gridCol w:w="2115"/>
        <w:gridCol w:w="1489"/>
        <w:gridCol w:w="808"/>
        <w:gridCol w:w="197"/>
        <w:gridCol w:w="197"/>
        <w:gridCol w:w="1133"/>
        <w:gridCol w:w="967"/>
        <w:gridCol w:w="60"/>
        <w:gridCol w:w="2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z w:val="28"/>
                <w:szCs w:val="28"/>
                <w:u w:val="none" w:color="auto"/>
              </w:rPr>
            </w:pPr>
            <w:r>
              <w:rPr>
                <w:rFonts w:hint="eastAsia" w:ascii="黑体" w:hAnsi="黑体" w:eastAsia="黑体" w:cs="黑体"/>
                <w:sz w:val="30"/>
                <w:szCs w:val="30"/>
                <w:u w:val="none" w:color="auto"/>
                <w:lang w:val="en-US" w:eastAsia="zh-CN"/>
              </w:rPr>
              <w:t>一、申报单位基本信息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申报单位</w:t>
            </w:r>
          </w:p>
        </w:tc>
        <w:tc>
          <w:tcPr>
            <w:tcW w:w="748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单位地址</w:t>
            </w:r>
          </w:p>
        </w:tc>
        <w:tc>
          <w:tcPr>
            <w:tcW w:w="748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2119"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统一社会</w:t>
            </w:r>
          </w:p>
          <w:p>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信用代码</w:t>
            </w:r>
          </w:p>
        </w:tc>
        <w:tc>
          <w:tcPr>
            <w:tcW w:w="7483" w:type="dxa"/>
            <w:gridSpan w:val="8"/>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left"/>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eastAsia="仿宋_GB2312" w:cs="Times New Roman"/>
                <w:sz w:val="28"/>
                <w:szCs w:val="28"/>
                <w:u w:val="none" w:color="auto"/>
                <w:lang w:val="en-US" w:eastAsia="zh-CN"/>
              </w:rPr>
            </w:pPr>
            <w:r>
              <w:rPr>
                <w:rFonts w:hint="eastAsia" w:eastAsia="仿宋_GB2312" w:cs="Times New Roman"/>
                <w:sz w:val="28"/>
                <w:szCs w:val="28"/>
                <w:u w:val="none" w:color="auto"/>
                <w:lang w:val="en-US" w:eastAsia="zh-CN"/>
              </w:rPr>
              <w:t>注册资本</w:t>
            </w:r>
          </w:p>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eastAsia="仿宋_GB2312" w:cs="Times New Roman"/>
                <w:sz w:val="28"/>
                <w:szCs w:val="28"/>
                <w:u w:val="none" w:color="auto"/>
                <w:lang w:val="en-US" w:eastAsia="zh-CN"/>
              </w:rPr>
              <w:t>（万元）</w:t>
            </w:r>
          </w:p>
        </w:tc>
        <w:tc>
          <w:tcPr>
            <w:tcW w:w="22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c>
          <w:tcPr>
            <w:tcW w:w="24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rPr>
              <w:t>注册时间</w:t>
            </w:r>
          </w:p>
        </w:tc>
        <w:tc>
          <w:tcPr>
            <w:tcW w:w="26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default"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 xml:space="preserve"> </w:t>
            </w:r>
            <w:r>
              <w:rPr>
                <w:rFonts w:hint="eastAsia" w:eastAsia="仿宋_GB2312" w:cs="Times New Roman"/>
                <w:sz w:val="28"/>
                <w:szCs w:val="28"/>
                <w:u w:val="none" w:color="auto"/>
                <w:lang w:val="en-US" w:eastAsia="zh-CN"/>
              </w:rPr>
              <w:t xml:space="preserve">    </w:t>
            </w:r>
            <w:r>
              <w:rPr>
                <w:rFonts w:hint="eastAsia" w:ascii="Times New Roman" w:hAnsi="Times New Roman" w:eastAsia="仿宋_GB2312" w:cs="Times New Roman"/>
                <w:sz w:val="28"/>
                <w:szCs w:val="28"/>
                <w:u w:val="none" w:color="auto"/>
                <w:lang w:eastAsia="zh-CN"/>
              </w:rPr>
              <w:t>年</w:t>
            </w:r>
            <w:r>
              <w:rPr>
                <w:rFonts w:hint="eastAsia" w:ascii="Times New Roman" w:hAnsi="Times New Roman" w:eastAsia="仿宋_GB2312" w:cs="Times New Roman"/>
                <w:sz w:val="28"/>
                <w:szCs w:val="28"/>
                <w:u w:val="none" w:color="auto"/>
                <w:lang w:val="en-US" w:eastAsia="zh-CN"/>
              </w:rPr>
              <w:t xml:space="preserve">    月</w:t>
            </w:r>
            <w:r>
              <w:rPr>
                <w:rFonts w:hint="eastAsia" w:eastAsia="仿宋_GB2312" w:cs="Times New Roman"/>
                <w:sz w:val="28"/>
                <w:szCs w:val="28"/>
                <w:u w:val="none" w:color="auto"/>
                <w:lang w:val="en-US" w:eastAsia="zh-CN"/>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法定代表人</w:t>
            </w:r>
          </w:p>
        </w:tc>
        <w:tc>
          <w:tcPr>
            <w:tcW w:w="22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24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联系电话</w:t>
            </w:r>
          </w:p>
        </w:tc>
        <w:tc>
          <w:tcPr>
            <w:tcW w:w="26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jc w:val="center"/>
        </w:trPr>
        <w:tc>
          <w:tcPr>
            <w:tcW w:w="211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申报联系人</w:t>
            </w:r>
          </w:p>
        </w:tc>
        <w:tc>
          <w:tcPr>
            <w:tcW w:w="1489"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808"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联系电话</w:t>
            </w:r>
          </w:p>
        </w:tc>
        <w:tc>
          <w:tcPr>
            <w:tcW w:w="1527" w:type="dxa"/>
            <w:gridSpan w:val="3"/>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967"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电子</w:t>
            </w:r>
          </w:p>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邮箱</w:t>
            </w:r>
          </w:p>
        </w:tc>
        <w:tc>
          <w:tcPr>
            <w:tcW w:w="269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z w:val="30"/>
                <w:szCs w:val="30"/>
                <w:u w:val="none" w:color="auto"/>
              </w:rPr>
            </w:pPr>
            <w:r>
              <w:rPr>
                <w:rFonts w:hint="default" w:ascii="黑体" w:hAnsi="黑体" w:eastAsia="黑体" w:cs="黑体"/>
                <w:kern w:val="2"/>
                <w:sz w:val="30"/>
                <w:szCs w:val="30"/>
                <w:u w:val="none" w:color="auto"/>
                <w:lang w:eastAsia="zh-CN" w:bidi="ar-SA"/>
              </w:rPr>
              <w:t>二</w:t>
            </w:r>
            <w:r>
              <w:rPr>
                <w:rFonts w:hint="eastAsia" w:ascii="黑体" w:hAnsi="黑体" w:eastAsia="黑体" w:cs="黑体"/>
                <w:kern w:val="2"/>
                <w:sz w:val="30"/>
                <w:szCs w:val="30"/>
                <w:u w:val="none" w:color="auto"/>
                <w:lang w:val="en-US" w:eastAsia="zh-CN" w:bidi="ar-SA"/>
              </w:rPr>
              <w:t>、申报项目基本信息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u w:val="none" w:color="auto"/>
                <w:lang w:val="en-US" w:eastAsia="zh-CN"/>
              </w:rPr>
            </w:pPr>
            <w:r>
              <w:rPr>
                <w:rFonts w:hint="eastAsia" w:ascii="Times New Roman" w:hAnsi="Times New Roman" w:eastAsia="仿宋_GB2312" w:cs="Times New Roman"/>
                <w:kern w:val="2"/>
                <w:sz w:val="28"/>
                <w:szCs w:val="28"/>
                <w:u w:val="none" w:color="auto"/>
                <w:lang w:val="en-US" w:eastAsia="zh-CN"/>
              </w:rPr>
              <w:t>项目名称</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spacing w:after="0" w:afterLines="0" w:line="440" w:lineRule="exact"/>
              <w:jc w:val="center"/>
              <w:rPr>
                <w:rFonts w:hint="eastAsia"/>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产业化创新</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u w:val="none" w:color="auto"/>
                <w:lang w:val="en-US" w:eastAsia="zh-CN"/>
              </w:rPr>
            </w:pPr>
            <w:r>
              <w:rPr>
                <w:rFonts w:hint="eastAsia" w:eastAsia="仿宋_GB2312" w:cs="Times New Roman"/>
                <w:kern w:val="2"/>
                <w:sz w:val="28"/>
                <w:szCs w:val="28"/>
                <w:u w:val="none" w:color="auto"/>
                <w:lang w:val="en-US" w:eastAsia="zh-CN"/>
              </w:rPr>
              <w:t>产品</w:t>
            </w:r>
            <w:r>
              <w:rPr>
                <w:rFonts w:hint="eastAsia" w:ascii="Times New Roman" w:hAnsi="Times New Roman" w:eastAsia="仿宋_GB2312" w:cs="Times New Roman"/>
                <w:kern w:val="2"/>
                <w:sz w:val="28"/>
                <w:szCs w:val="28"/>
                <w:u w:val="none" w:color="auto"/>
                <w:lang w:val="zh-CN" w:eastAsia="zh-CN"/>
              </w:rPr>
              <w:t>类别</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en-US" w:eastAsia="zh-CN"/>
              </w:rPr>
              <w:t>□</w:t>
            </w:r>
            <w:r>
              <w:rPr>
                <w:rFonts w:hint="eastAsia" w:ascii="仿宋_GB2312" w:hAnsi="仿宋_GB2312" w:eastAsia="仿宋_GB2312" w:cs="仿宋_GB2312"/>
                <w:kern w:val="2"/>
                <w:sz w:val="28"/>
                <w:szCs w:val="28"/>
                <w:u w:val="none" w:color="auto"/>
                <w:lang w:val="en-US" w:eastAsia="zh-CN"/>
              </w:rPr>
              <w:t xml:space="preserve">1类生物制品  □1类化学药      □1类中药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kern w:val="2"/>
                <w:sz w:val="28"/>
                <w:szCs w:val="28"/>
                <w:u w:val="none" w:color="auto"/>
                <w:lang w:val="en-US" w:eastAsia="zh-CN"/>
              </w:rPr>
            </w:pPr>
            <w:r>
              <w:rPr>
                <w:rFonts w:hint="eastAsia" w:ascii="仿宋_GB2312" w:hAnsi="仿宋_GB2312" w:eastAsia="仿宋_GB2312" w:cs="仿宋_GB2312"/>
                <w:kern w:val="2"/>
                <w:sz w:val="28"/>
                <w:szCs w:val="28"/>
                <w:u w:val="none" w:color="auto"/>
                <w:lang w:val="en-US" w:eastAsia="zh-CN"/>
              </w:rPr>
              <w:t>□2类化学药    □2类中药        □3类化学药</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u w:val="none" w:color="auto"/>
                <w:lang w:val="en-US" w:eastAsia="zh-CN"/>
              </w:rPr>
            </w:pPr>
            <w:r>
              <w:rPr>
                <w:rFonts w:hint="eastAsia" w:ascii="仿宋_GB2312" w:hAnsi="仿宋_GB2312" w:eastAsia="仿宋_GB2312" w:cs="仿宋_GB2312"/>
                <w:kern w:val="2"/>
                <w:sz w:val="28"/>
                <w:szCs w:val="28"/>
                <w:u w:val="none" w:color="auto"/>
                <w:lang w:val="en-US" w:eastAsia="zh-CN"/>
              </w:rPr>
              <w:t>□3类中药      □第三类医疗器械  □化学原料药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产品获批时间</w:t>
            </w:r>
          </w:p>
        </w:tc>
        <w:tc>
          <w:tcPr>
            <w:tcW w:w="269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 xml:space="preserve">      年    月   日</w:t>
            </w:r>
          </w:p>
        </w:tc>
        <w:tc>
          <w:tcPr>
            <w:tcW w:w="2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项目产业化时间</w:t>
            </w:r>
          </w:p>
        </w:tc>
        <w:tc>
          <w:tcPr>
            <w:tcW w:w="269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zh-CN" w:eastAsia="zh-CN"/>
              </w:rPr>
              <w:t>项目申请奖补资金额度（万元）</w:t>
            </w:r>
          </w:p>
        </w:tc>
        <w:tc>
          <w:tcPr>
            <w:tcW w:w="269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eastAsia="仿宋_GB2312" w:cs="Times New Roman"/>
                <w:kern w:val="2"/>
                <w:sz w:val="28"/>
                <w:szCs w:val="28"/>
                <w:u w:val="none" w:color="auto"/>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bidi="ar-SA"/>
              </w:rPr>
            </w:pPr>
            <w:r>
              <w:rPr>
                <w:rFonts w:hint="eastAsia" w:eastAsia="仿宋_GB2312" w:cs="Times New Roman"/>
                <w:kern w:val="2"/>
                <w:sz w:val="28"/>
                <w:szCs w:val="28"/>
                <w:u w:val="none" w:color="auto"/>
                <w:lang w:val="en-US" w:eastAsia="zh-CN"/>
              </w:rPr>
              <w:t>项目产业化后新增年产值（万元）</w:t>
            </w:r>
          </w:p>
        </w:tc>
        <w:tc>
          <w:tcPr>
            <w:tcW w:w="269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ascii="Times New Roman" w:hAnsi="Times New Roman" w:eastAsia="仿宋_GB2312" w:cs="Times New Roman"/>
                <w:kern w:val="2"/>
                <w:sz w:val="28"/>
                <w:szCs w:val="28"/>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药品批准文号或医疗器械注册号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药品或医疗器械生产许可证编号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化学原料药批准通知书编号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是否属于进入国家创新医疗器械特别审查程序获批的第三类医疗器械</w:t>
            </w:r>
          </w:p>
        </w:tc>
        <w:tc>
          <w:tcPr>
            <w:tcW w:w="249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en-US" w:eastAsia="zh-CN"/>
              </w:rPr>
              <w:t>□</w:t>
            </w:r>
            <w:r>
              <w:rPr>
                <w:rFonts w:hint="eastAsia" w:eastAsia="仿宋_GB2312" w:cs="Times New Roman"/>
                <w:kern w:val="2"/>
                <w:sz w:val="28"/>
                <w:szCs w:val="28"/>
                <w:u w:val="none" w:color="auto"/>
                <w:lang w:val="en-US" w:eastAsia="zh-CN"/>
              </w:rPr>
              <w:t xml:space="preserve"> 是      </w:t>
            </w:r>
            <w:r>
              <w:rPr>
                <w:rFonts w:hint="eastAsia" w:ascii="Times New Roman" w:hAnsi="Times New Roman" w:eastAsia="仿宋_GB2312" w:cs="Times New Roman"/>
                <w:kern w:val="2"/>
                <w:sz w:val="28"/>
                <w:szCs w:val="28"/>
                <w:u w:val="none" w:color="auto"/>
                <w:lang w:val="en-US" w:eastAsia="zh-CN"/>
              </w:rPr>
              <w:t>□</w:t>
            </w:r>
            <w:r>
              <w:rPr>
                <w:rFonts w:hint="eastAsia" w:eastAsia="仿宋_GB2312" w:cs="Times New Roman"/>
                <w:kern w:val="2"/>
                <w:sz w:val="28"/>
                <w:szCs w:val="28"/>
                <w:u w:val="none" w:color="auto"/>
                <w:lang w:val="en-US" w:eastAsia="zh-CN"/>
              </w:rPr>
              <w:t>否</w:t>
            </w:r>
          </w:p>
        </w:tc>
        <w:tc>
          <w:tcPr>
            <w:tcW w:w="2357"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创新医疗器械研发投入（万元）</w:t>
            </w:r>
          </w:p>
        </w:tc>
        <w:tc>
          <w:tcPr>
            <w:tcW w:w="26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z w:val="30"/>
                <w:szCs w:val="30"/>
                <w:u w:val="none" w:color="auto"/>
              </w:rPr>
            </w:pPr>
            <w:r>
              <w:rPr>
                <w:rFonts w:hint="eastAsia" w:ascii="黑体" w:hAnsi="黑体" w:eastAsia="黑体" w:cs="黑体"/>
                <w:sz w:val="30"/>
                <w:szCs w:val="30"/>
                <w:u w:val="none" w:color="auto"/>
                <w:lang w:eastAsia="zh-CN"/>
              </w:rPr>
              <w:t>三</w:t>
            </w:r>
            <w:r>
              <w:rPr>
                <w:rFonts w:hint="eastAsia" w:ascii="黑体" w:hAnsi="黑体" w:eastAsia="黑体" w:cs="黑体"/>
                <w:sz w:val="30"/>
                <w:szCs w:val="30"/>
                <w:u w:val="none" w:color="auto"/>
              </w:rPr>
              <w:t>、</w:t>
            </w:r>
            <w:r>
              <w:rPr>
                <w:rFonts w:hint="eastAsia" w:ascii="黑体" w:hAnsi="黑体" w:eastAsia="黑体" w:cs="黑体"/>
                <w:b w:val="0"/>
                <w:bCs w:val="0"/>
                <w:sz w:val="30"/>
                <w:szCs w:val="30"/>
                <w:u w:val="none" w:color="auto"/>
                <w:lang w:val="en-US" w:eastAsia="zh-CN"/>
              </w:rPr>
              <w:t>申报单位承诺和各地工信部门推荐意见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dxa"/>
          <w:trHeight w:val="6306" w:hRule="atLeast"/>
          <w:jc w:val="center"/>
        </w:trPr>
        <w:tc>
          <w:tcPr>
            <w:tcW w:w="9598" w:type="dxa"/>
            <w:gridSpan w:val="9"/>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440" w:lineRule="exact"/>
              <w:ind w:left="0" w:right="0"/>
              <w:jc w:val="center"/>
              <w:rPr>
                <w:rFonts w:hint="eastAsia" w:eastAsia="仿宋_GB2312"/>
                <w:sz w:val="28"/>
                <w:szCs w:val="28"/>
                <w:u w:val="none" w:color="auto"/>
              </w:rPr>
            </w:pPr>
            <w:r>
              <w:rPr>
                <w:rFonts w:hint="eastAsia" w:eastAsia="黑体"/>
                <w:sz w:val="32"/>
                <w:szCs w:val="32"/>
                <w:u w:val="none" w:color="auto"/>
                <w:lang w:val="en-US" w:eastAsia="zh-CN"/>
              </w:rPr>
              <w:t>申报主体</w:t>
            </w:r>
            <w:r>
              <w:rPr>
                <w:rFonts w:hint="eastAsia" w:eastAsia="黑体"/>
                <w:sz w:val="32"/>
                <w:szCs w:val="32"/>
                <w:u w:val="none" w:color="auto"/>
              </w:rPr>
              <w:t>承诺书</w:t>
            </w:r>
          </w:p>
          <w:p>
            <w:pPr>
              <w:keepNext w:val="0"/>
              <w:keepLines w:val="0"/>
              <w:suppressLineNumbers w:val="0"/>
              <w:spacing w:before="0" w:beforeLines="0" w:beforeAutospacing="0" w:after="0" w:afterLines="0" w:afterAutospacing="0" w:line="440" w:lineRule="exact"/>
              <w:ind w:left="0" w:right="0" w:firstLine="0" w:firstLineChars="0"/>
              <w:rPr>
                <w:rFonts w:hint="default" w:eastAsia="仿宋_GB2312"/>
                <w:sz w:val="28"/>
                <w:szCs w:val="28"/>
                <w:u w:val="none" w:color="auto"/>
              </w:rPr>
            </w:pPr>
          </w:p>
          <w:p>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本单位承诺：</w:t>
            </w:r>
          </w:p>
          <w:p>
            <w:pPr>
              <w:keepNext w:val="0"/>
              <w:keepLines w:val="0"/>
              <w:numPr>
                <w:ilvl w:val="0"/>
                <w:numId w:val="0"/>
              </w:numPr>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1.</w:t>
            </w:r>
            <w:r>
              <w:rPr>
                <w:rFonts w:hint="eastAsia" w:ascii="仿宋_GB2312" w:hAnsi="仿宋_GB2312" w:eastAsia="仿宋_GB2312" w:cs="仿宋_GB2312"/>
                <w:sz w:val="28"/>
                <w:szCs w:val="28"/>
                <w:u w:val="none" w:color="auto"/>
              </w:rPr>
              <w:t>申报书中所填写的内容真实、合法、有效。</w:t>
            </w:r>
          </w:p>
          <w:p>
            <w:pPr>
              <w:keepNext w:val="0"/>
              <w:keepLines w:val="0"/>
              <w:numPr>
                <w:ilvl w:val="0"/>
                <w:numId w:val="0"/>
              </w:numPr>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提供的申报资料和文件内容真实、</w:t>
            </w:r>
            <w:r>
              <w:rPr>
                <w:rFonts w:hint="eastAsia" w:ascii="仿宋_GB2312" w:hAnsi="仿宋_GB2312" w:eastAsia="仿宋_GB2312" w:cs="仿宋_GB2312"/>
                <w:sz w:val="28"/>
                <w:szCs w:val="28"/>
                <w:u w:val="none" w:color="auto"/>
                <w:lang w:eastAsia="zh-CN"/>
              </w:rPr>
              <w:t>准确</w:t>
            </w:r>
            <w:r>
              <w:rPr>
                <w:rFonts w:hint="eastAsia" w:ascii="仿宋_GB2312" w:hAnsi="仿宋_GB2312" w:eastAsia="仿宋_GB2312" w:cs="仿宋_GB2312"/>
                <w:sz w:val="28"/>
                <w:szCs w:val="28"/>
                <w:u w:val="none" w:color="auto"/>
              </w:rPr>
              <w:t>、完整，事实存在</w:t>
            </w:r>
            <w:r>
              <w:rPr>
                <w:rFonts w:hint="eastAsia" w:ascii="仿宋_GB2312" w:hAnsi="仿宋_GB2312" w:eastAsia="仿宋_GB2312" w:cs="仿宋_GB2312"/>
                <w:sz w:val="28"/>
                <w:szCs w:val="28"/>
                <w:u w:val="none" w:color="auto"/>
                <w:lang w:eastAsia="zh-CN"/>
              </w:rPr>
              <w:t>，来源合法</w:t>
            </w:r>
            <w:r>
              <w:rPr>
                <w:rFonts w:hint="eastAsia" w:ascii="仿宋_GB2312" w:hAnsi="仿宋_GB2312" w:eastAsia="仿宋_GB2312" w:cs="仿宋_GB2312"/>
                <w:sz w:val="28"/>
                <w:szCs w:val="28"/>
                <w:u w:val="none" w:color="auto"/>
              </w:rPr>
              <w:t>。</w:t>
            </w:r>
          </w:p>
          <w:p>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3.所报送的材料符合国家保密规定，未涉及国家秘密和其他敏感信息。</w:t>
            </w:r>
          </w:p>
          <w:p>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4.涉及的知识产权（商业秘密）明晰完整，归属本单位或技术来源正当合法，未剽窃他人成果，未侵犯他人的知识产权或商业秘密。</w:t>
            </w:r>
          </w:p>
          <w:p>
            <w:pPr>
              <w:keepNext w:val="0"/>
              <w:keepLines w:val="0"/>
              <w:suppressLineNumbers w:val="0"/>
              <w:spacing w:before="0" w:beforeLines="0" w:beforeAutospacing="0" w:after="0" w:afterLines="0" w:afterAutospacing="0" w:line="440" w:lineRule="exact"/>
              <w:ind w:left="0" w:right="0" w:firstLine="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若发生与上述承诺相违背的事实，由本单位承担</w:t>
            </w:r>
            <w:r>
              <w:rPr>
                <w:rFonts w:hint="eastAsia" w:ascii="仿宋_GB2312" w:hAnsi="仿宋_GB2312" w:eastAsia="仿宋_GB2312" w:cs="仿宋_GB2312"/>
                <w:sz w:val="28"/>
                <w:szCs w:val="28"/>
                <w:u w:val="none" w:color="auto"/>
                <w:lang w:eastAsia="zh-CN"/>
              </w:rPr>
              <w:t>一切</w:t>
            </w:r>
            <w:r>
              <w:rPr>
                <w:rFonts w:hint="eastAsia" w:ascii="仿宋_GB2312" w:hAnsi="仿宋_GB2312" w:eastAsia="仿宋_GB2312" w:cs="仿宋_GB2312"/>
                <w:sz w:val="28"/>
                <w:szCs w:val="28"/>
                <w:u w:val="none" w:color="auto"/>
              </w:rPr>
              <w:t>责任。</w:t>
            </w: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kern w:val="0"/>
                <w:sz w:val="28"/>
                <w:szCs w:val="28"/>
                <w:u w:val="none" w:color="auto"/>
              </w:rPr>
            </w:pPr>
            <w:r>
              <w:rPr>
                <w:rFonts w:hint="eastAsia" w:ascii="仿宋_GB2312" w:hAnsi="仿宋_GB2312" w:eastAsia="仿宋_GB2312" w:cs="仿宋_GB2312"/>
                <w:kern w:val="0"/>
                <w:sz w:val="28"/>
                <w:szCs w:val="28"/>
                <w:u w:val="none" w:color="auto"/>
              </w:rPr>
              <w:t xml:space="preserve">    </w:t>
            </w:r>
          </w:p>
          <w:p>
            <w:pPr>
              <w:keepNext w:val="0"/>
              <w:keepLines w:val="0"/>
              <w:suppressLineNumbers w:val="0"/>
              <w:spacing w:before="0" w:beforeLines="0" w:beforeAutospacing="0" w:after="0" w:afterLines="0" w:afterAutospacing="0" w:line="440" w:lineRule="exact"/>
              <w:ind w:left="0" w:right="0"/>
              <w:rPr>
                <w:rFonts w:hint="eastAsia" w:ascii="楷体_GB2312" w:hAnsi="宋体" w:eastAsia="楷体_GB2312" w:cs="宋体"/>
                <w:kern w:val="0"/>
                <w:sz w:val="28"/>
                <w:szCs w:val="28"/>
                <w:u w:val="none" w:color="auto"/>
              </w:rPr>
            </w:pPr>
            <w:r>
              <w:rPr>
                <w:rFonts w:hint="eastAsia" w:ascii="楷体_GB2312" w:hAnsi="宋体" w:eastAsia="楷体_GB2312" w:cs="宋体"/>
                <w:kern w:val="0"/>
                <w:sz w:val="28"/>
                <w:szCs w:val="28"/>
                <w:u w:val="none" w:color="auto"/>
              </w:rPr>
              <w:t xml:space="preserve">  </w:t>
            </w:r>
          </w:p>
          <w:p>
            <w:pPr>
              <w:keepNext w:val="0"/>
              <w:keepLines w:val="0"/>
              <w:suppressLineNumbers w:val="0"/>
              <w:spacing w:before="0" w:beforeLines="0" w:beforeAutospacing="0" w:after="0" w:afterLines="0" w:afterAutospacing="0" w:line="580" w:lineRule="exact"/>
              <w:ind w:left="0" w:right="0" w:firstLine="0" w:firstLineChars="0"/>
              <w:rPr>
                <w:rFonts w:hint="eastAsia" w:ascii="仿宋_GB2312" w:hAnsi="仿宋_GB2312" w:eastAsia="仿宋_GB2312" w:cs="仿宋_GB2312"/>
                <w:kern w:val="0"/>
                <w:sz w:val="28"/>
                <w:szCs w:val="28"/>
                <w:u w:val="none" w:color="auto"/>
              </w:rPr>
            </w:pPr>
            <w:r>
              <w:rPr>
                <w:rFonts w:hint="eastAsia" w:ascii="仿宋_GB2312" w:hAnsi="仿宋_GB2312" w:eastAsia="仿宋_GB2312" w:cs="仿宋_GB2312"/>
                <w:kern w:val="0"/>
                <w:sz w:val="28"/>
                <w:szCs w:val="28"/>
                <w:u w:val="none" w:color="auto"/>
                <w:lang w:eastAsia="zh-CN"/>
              </w:rPr>
              <w:t>申报单位（盖章）：</w:t>
            </w:r>
            <w:r>
              <w:rPr>
                <w:rFonts w:hint="eastAsia" w:ascii="仿宋_GB2312" w:hAnsi="仿宋_GB2312" w:eastAsia="仿宋_GB2312" w:cs="仿宋_GB2312"/>
                <w:kern w:val="0"/>
                <w:sz w:val="28"/>
                <w:szCs w:val="28"/>
                <w:u w:val="none" w:color="auto"/>
                <w:lang w:val="en-US" w:eastAsia="zh-CN"/>
              </w:rPr>
              <w:t xml:space="preserve">                </w:t>
            </w:r>
            <w:r>
              <w:rPr>
                <w:rFonts w:hint="eastAsia" w:ascii="仿宋_GB2312" w:hAnsi="仿宋_GB2312" w:eastAsia="仿宋_GB2312" w:cs="仿宋_GB2312"/>
                <w:kern w:val="0"/>
                <w:sz w:val="28"/>
                <w:szCs w:val="28"/>
                <w:u w:val="none" w:color="auto"/>
                <w:lang w:eastAsia="zh-CN"/>
              </w:rPr>
              <w:t>法定代表人</w:t>
            </w:r>
            <w:r>
              <w:rPr>
                <w:rFonts w:hint="eastAsia" w:ascii="仿宋_GB2312" w:hAnsi="仿宋_GB2312" w:eastAsia="仿宋_GB2312" w:cs="仿宋_GB2312"/>
                <w:kern w:val="0"/>
                <w:sz w:val="28"/>
                <w:szCs w:val="28"/>
                <w:u w:val="none" w:color="auto"/>
              </w:rPr>
              <w:t>（签字）：</w:t>
            </w:r>
            <w:r>
              <w:rPr>
                <w:rFonts w:hint="eastAsia" w:ascii="仿宋_GB2312" w:hAnsi="仿宋_GB2312" w:eastAsia="仿宋_GB2312" w:cs="仿宋_GB2312"/>
                <w:kern w:val="0"/>
                <w:sz w:val="28"/>
                <w:szCs w:val="28"/>
                <w:u w:val="none" w:color="auto"/>
                <w:lang w:val="en-US" w:eastAsia="zh-CN"/>
              </w:rPr>
              <w:t xml:space="preserve">          </w:t>
            </w:r>
          </w:p>
          <w:p>
            <w:pPr>
              <w:keepNext w:val="0"/>
              <w:keepLines w:val="0"/>
              <w:suppressLineNumbers w:val="0"/>
              <w:spacing w:before="0" w:beforeLines="0" w:beforeAutospacing="0" w:after="0" w:afterLines="0" w:afterAutospacing="0" w:line="580" w:lineRule="exact"/>
              <w:ind w:left="0" w:right="0"/>
              <w:rPr>
                <w:rFonts w:hint="eastAsia" w:ascii="楷体_GB2312" w:hAnsi="宋体" w:eastAsia="楷体_GB2312" w:cs="宋体"/>
                <w:b/>
                <w:bCs/>
                <w:sz w:val="28"/>
                <w:szCs w:val="28"/>
                <w:u w:val="none" w:color="auto"/>
              </w:rPr>
            </w:pPr>
            <w:r>
              <w:rPr>
                <w:rFonts w:hint="eastAsia" w:ascii="仿宋_GB2312" w:hAnsi="仿宋_GB2312" w:eastAsia="仿宋_GB2312" w:cs="仿宋_GB2312"/>
                <w:kern w:val="0"/>
                <w:sz w:val="28"/>
                <w:szCs w:val="28"/>
                <w:u w:val="none" w:color="auto"/>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dxa"/>
          <w:trHeight w:val="5710" w:hRule="atLeast"/>
          <w:jc w:val="center"/>
        </w:trPr>
        <w:tc>
          <w:tcPr>
            <w:tcW w:w="9598" w:type="dxa"/>
            <w:gridSpan w:val="9"/>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440" w:lineRule="exact"/>
              <w:ind w:left="0" w:right="0"/>
              <w:jc w:val="left"/>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县级工信部门</w:t>
            </w:r>
            <w:r>
              <w:rPr>
                <w:rFonts w:hint="eastAsia" w:ascii="仿宋_GB2312" w:hAnsi="仿宋_GB2312" w:eastAsia="仿宋_GB2312" w:cs="仿宋_GB2312"/>
                <w:sz w:val="28"/>
                <w:szCs w:val="28"/>
                <w:u w:val="none" w:color="auto"/>
              </w:rPr>
              <w:t>意见：</w:t>
            </w:r>
          </w:p>
          <w:p>
            <w:pPr>
              <w:pStyle w:val="6"/>
              <w:spacing w:line="440" w:lineRule="exact"/>
              <w:outlineLvl w:val="9"/>
              <w:rPr>
                <w:rFonts w:hint="eastAsia"/>
                <w:u w:val="none" w:color="auto"/>
              </w:rPr>
            </w:pPr>
          </w:p>
          <w:p>
            <w:pPr>
              <w:pStyle w:val="5"/>
              <w:spacing w:before="0" w:beforeLines="0" w:beforeAutospacing="0" w:after="0" w:afterLines="0" w:line="440" w:lineRule="exact"/>
              <w:ind w:left="0" w:right="0"/>
              <w:rPr>
                <w:rFonts w:hint="eastAsia" w:ascii="仿宋_GB2312" w:hAnsi="仿宋_GB2312" w:eastAsia="仿宋_GB2312" w:cs="仿宋_GB2312"/>
                <w:u w:val="none" w:color="auto"/>
              </w:rPr>
            </w:pPr>
          </w:p>
          <w:p>
            <w:pPr>
              <w:pStyle w:val="6"/>
              <w:rPr>
                <w:rFonts w:hint="eastAsia" w:ascii="仿宋_GB2312" w:hAnsi="仿宋_GB2312" w:eastAsia="仿宋_GB2312" w:cs="仿宋_GB2312"/>
                <w:u w:val="none" w:color="auto"/>
              </w:rPr>
            </w:pPr>
          </w:p>
          <w:p>
            <w:pPr>
              <w:rPr>
                <w:rFonts w:hint="eastAsia" w:ascii="仿宋_GB2312" w:hAnsi="仿宋_GB2312" w:eastAsia="仿宋_GB2312" w:cs="仿宋_GB2312"/>
                <w:u w:val="none" w:color="auto"/>
              </w:rPr>
            </w:pPr>
          </w:p>
          <w:p>
            <w:pPr>
              <w:rPr>
                <w:rFonts w:hint="eastAsia" w:ascii="仿宋_GB2312" w:hAnsi="仿宋_GB2312" w:eastAsia="仿宋_GB2312" w:cs="仿宋_GB2312"/>
                <w:u w:val="none" w:color="auto"/>
              </w:rPr>
            </w:pPr>
          </w:p>
          <w:p>
            <w:pPr>
              <w:rPr>
                <w:rFonts w:hint="eastAsia" w:ascii="仿宋_GB2312" w:hAnsi="仿宋_GB2312" w:eastAsia="仿宋_GB2312" w:cs="仿宋_GB2312"/>
                <w:u w:val="none" w:color="auto"/>
              </w:rPr>
            </w:pP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u w:val="none" w:color="auto"/>
                <w:lang w:val="en-US" w:eastAsia="zh-CN"/>
              </w:rPr>
            </w:pPr>
            <w:r>
              <w:rPr>
                <w:rFonts w:hint="eastAsia" w:ascii="仿宋_GB2312" w:hAnsi="仿宋_GB2312" w:eastAsia="仿宋_GB2312" w:cs="仿宋_GB2312"/>
                <w:sz w:val="28"/>
                <w:szCs w:val="28"/>
                <w:u w:val="none" w:color="auto"/>
                <w:lang w:val="en-US" w:eastAsia="zh-CN"/>
              </w:rPr>
              <w:t>经办人：        签发人：</w:t>
            </w: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推荐单位（公章）：</w:t>
            </w:r>
          </w:p>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8"/>
                <w:szCs w:val="28"/>
                <w:u w:val="none" w:color="auto"/>
              </w:rPr>
            </w:pPr>
            <w:r>
              <w:rPr>
                <w:rFonts w:hint="eastAsia" w:ascii="仿宋_GB2312" w:hAnsi="仿宋_GB2312" w:eastAsia="仿宋_GB2312" w:cs="仿宋_GB2312"/>
                <w:sz w:val="28"/>
                <w:szCs w:val="28"/>
                <w:u w:val="none" w:color="auto"/>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dxa"/>
          <w:trHeight w:val="6810" w:hRule="atLeast"/>
          <w:jc w:val="center"/>
        </w:trPr>
        <w:tc>
          <w:tcPr>
            <w:tcW w:w="9598" w:type="dxa"/>
            <w:gridSpan w:val="9"/>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r>
              <w:rPr>
                <w:rFonts w:hint="eastAsia" w:ascii="仿宋_GB2312" w:hAnsi="仿宋_GB2312" w:eastAsia="仿宋_GB2312" w:cs="仿宋_GB2312"/>
                <w:sz w:val="28"/>
                <w:szCs w:val="28"/>
                <w:u w:val="none" w:color="auto"/>
              </w:rPr>
              <w:t>设区市工信局、平潭综合实验区经发局意见</w:t>
            </w:r>
            <w:r>
              <w:rPr>
                <w:rFonts w:hint="eastAsia" w:ascii="仿宋_GB2312" w:hAnsi="仿宋_GB2312" w:eastAsia="仿宋_GB2312" w:cs="仿宋_GB2312"/>
                <w:sz w:val="28"/>
                <w:szCs w:val="28"/>
                <w:u w:val="none" w:color="auto"/>
                <w:lang w:eastAsia="zh-CN"/>
              </w:rPr>
              <w:t>：</w:t>
            </w: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u w:val="none" w:color="auto"/>
                <w:lang w:val="en-US" w:eastAsia="zh-CN"/>
              </w:rPr>
            </w:pPr>
            <w:r>
              <w:rPr>
                <w:rFonts w:hint="eastAsia" w:ascii="仿宋_GB2312" w:hAnsi="仿宋_GB2312" w:eastAsia="仿宋_GB2312" w:cs="仿宋_GB2312"/>
                <w:sz w:val="28"/>
                <w:szCs w:val="28"/>
                <w:u w:val="none" w:color="auto"/>
                <w:lang w:val="en-US" w:eastAsia="zh-CN"/>
              </w:rPr>
              <w:t>经办人：        签发人：</w:t>
            </w: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推荐单位（公章）：</w:t>
            </w: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r>
              <w:rPr>
                <w:rFonts w:hint="eastAsia" w:ascii="仿宋_GB2312" w:hAnsi="仿宋_GB2312" w:eastAsia="仿宋_GB2312" w:cs="仿宋_GB2312"/>
                <w:sz w:val="28"/>
                <w:szCs w:val="28"/>
                <w:u w:val="none" w:color="auto"/>
              </w:rPr>
              <w:t xml:space="preserve">                                          日期：   年    月    日</w:t>
            </w:r>
          </w:p>
        </w:tc>
      </w:tr>
    </w:tbl>
    <w:p>
      <w:pPr>
        <w:pStyle w:val="12"/>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jc w:val="both"/>
        <w:textAlignment w:val="auto"/>
        <w:rPr>
          <w:rFonts w:hint="eastAsia" w:eastAsia="方正黑体简体"/>
          <w:color w:val="000000"/>
          <w:sz w:val="32"/>
          <w:szCs w:val="32"/>
          <w:u w:val="none" w:color="auto"/>
        </w:rPr>
      </w:pPr>
      <w:r>
        <w:rPr>
          <w:rFonts w:hint="eastAsia" w:eastAsia="方正黑体简体"/>
          <w:color w:val="000000"/>
          <w:sz w:val="32"/>
          <w:szCs w:val="32"/>
          <w:u w:val="none" w:color="auto"/>
        </w:rPr>
        <w:br w:type="page"/>
      </w:r>
      <w:r>
        <w:rPr>
          <w:rFonts w:hint="eastAsia" w:ascii="黑体" w:hAnsi="黑体" w:eastAsia="黑体" w:cs="黑体"/>
          <w:color w:val="000000"/>
          <w:sz w:val="32"/>
          <w:szCs w:val="32"/>
          <w:u w:val="none" w:color="auto"/>
        </w:rPr>
        <w:t>附件</w:t>
      </w:r>
      <w:r>
        <w:rPr>
          <w:rFonts w:hint="eastAsia" w:ascii="黑体" w:hAnsi="黑体" w:eastAsia="黑体" w:cs="黑体"/>
          <w:color w:val="000000"/>
          <w:sz w:val="32"/>
          <w:szCs w:val="32"/>
          <w:u w:val="none" w:color="auto"/>
          <w:lang w:val="en-US" w:eastAsia="zh-CN"/>
        </w:rPr>
        <w:t>2</w:t>
      </w:r>
    </w:p>
    <w:p>
      <w:pPr>
        <w:pStyle w:val="13"/>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outlineLvl w:val="9"/>
        <w:rPr>
          <w:rFonts w:hint="eastAsia" w:ascii="黑体" w:hAnsi="黑体" w:eastAsia="黑体" w:cs="黑体"/>
          <w:sz w:val="44"/>
          <w:szCs w:val="44"/>
          <w:u w:val="none" w:color="auto"/>
          <w:lang w:val="en-US" w:eastAsia="zh-CN"/>
        </w:rPr>
      </w:pPr>
    </w:p>
    <w:p>
      <w:pPr>
        <w:pStyle w:val="13"/>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outlineLvl w:val="9"/>
        <w:rPr>
          <w:rFonts w:hint="eastAsia" w:ascii="方正小标宋简体" w:hAnsi="方正小标宋简体" w:eastAsia="方正小标宋简体" w:cs="方正小标宋简体"/>
          <w:sz w:val="44"/>
          <w:szCs w:val="44"/>
          <w:u w:val="none" w:color="auto"/>
          <w:lang w:val="en-US" w:eastAsia="zh-CN"/>
        </w:rPr>
      </w:pPr>
      <w:r>
        <w:rPr>
          <w:rFonts w:hint="eastAsia" w:ascii="方正小标宋简体" w:hAnsi="方正小标宋简体" w:eastAsia="方正小标宋简体" w:cs="方正小标宋简体"/>
          <w:sz w:val="44"/>
          <w:szCs w:val="44"/>
          <w:u w:val="none" w:color="auto"/>
          <w:lang w:val="en-US" w:eastAsia="zh-CN"/>
        </w:rPr>
        <w:t>福建省生物医药产业应用基础平台项目申报表</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
        <w:gridCol w:w="1391"/>
        <w:gridCol w:w="724"/>
        <w:gridCol w:w="1489"/>
        <w:gridCol w:w="737"/>
        <w:gridCol w:w="71"/>
        <w:gridCol w:w="197"/>
        <w:gridCol w:w="1330"/>
        <w:gridCol w:w="803"/>
        <w:gridCol w:w="361"/>
        <w:gridCol w:w="2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960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outlineLvl w:val="9"/>
              <w:rPr>
                <w:rFonts w:hint="eastAsia" w:ascii="Times New Roman" w:hAnsi="Times New Roman" w:eastAsia="仿宋_GB2312" w:cs="Times New Roman"/>
                <w:sz w:val="28"/>
                <w:szCs w:val="28"/>
                <w:u w:val="none" w:color="auto"/>
              </w:rPr>
            </w:pPr>
            <w:r>
              <w:rPr>
                <w:rFonts w:hint="eastAsia" w:ascii="黑体" w:hAnsi="黑体" w:eastAsia="黑体" w:cs="黑体"/>
                <w:sz w:val="30"/>
                <w:szCs w:val="30"/>
                <w:u w:val="none" w:color="auto"/>
                <w:lang w:val="en-US" w:eastAsia="zh-CN"/>
              </w:rPr>
              <w:t>一、申报单位基本信息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21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申报单位</w:t>
            </w:r>
          </w:p>
        </w:tc>
        <w:tc>
          <w:tcPr>
            <w:tcW w:w="748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21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单位地址</w:t>
            </w:r>
          </w:p>
        </w:tc>
        <w:tc>
          <w:tcPr>
            <w:tcW w:w="748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2117"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统一社会</w:t>
            </w:r>
          </w:p>
          <w:p>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信用代码</w:t>
            </w:r>
          </w:p>
        </w:tc>
        <w:tc>
          <w:tcPr>
            <w:tcW w:w="7483" w:type="dxa"/>
            <w:gridSpan w:val="8"/>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left"/>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21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eastAsia="仿宋_GB2312" w:cs="Times New Roman"/>
                <w:sz w:val="28"/>
                <w:szCs w:val="28"/>
                <w:u w:val="none" w:color="auto"/>
                <w:lang w:val="en-US" w:eastAsia="zh-CN"/>
              </w:rPr>
            </w:pPr>
            <w:r>
              <w:rPr>
                <w:rFonts w:hint="eastAsia" w:eastAsia="仿宋_GB2312" w:cs="Times New Roman"/>
                <w:sz w:val="28"/>
                <w:szCs w:val="28"/>
                <w:u w:val="none" w:color="auto"/>
                <w:lang w:val="en-US" w:eastAsia="zh-CN"/>
              </w:rPr>
              <w:t>注册资本</w:t>
            </w:r>
          </w:p>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eastAsia="仿宋_GB2312" w:cs="Times New Roman"/>
                <w:sz w:val="28"/>
                <w:szCs w:val="28"/>
                <w:u w:val="none" w:color="auto"/>
                <w:lang w:val="en-US" w:eastAsia="zh-CN"/>
              </w:rPr>
              <w:t>（万元）</w:t>
            </w:r>
          </w:p>
        </w:tc>
        <w:tc>
          <w:tcPr>
            <w:tcW w:w="22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c>
          <w:tcPr>
            <w:tcW w:w="2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rPr>
              <w:t>注册时间</w:t>
            </w:r>
          </w:p>
        </w:tc>
        <w:tc>
          <w:tcPr>
            <w:tcW w:w="285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default"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 xml:space="preserve"> </w:t>
            </w:r>
            <w:r>
              <w:rPr>
                <w:rFonts w:hint="eastAsia" w:eastAsia="仿宋_GB2312" w:cs="Times New Roman"/>
                <w:sz w:val="28"/>
                <w:szCs w:val="28"/>
                <w:u w:val="none" w:color="auto"/>
                <w:lang w:val="en-US" w:eastAsia="zh-CN"/>
              </w:rPr>
              <w:t xml:space="preserve">    </w:t>
            </w:r>
            <w:r>
              <w:rPr>
                <w:rFonts w:hint="eastAsia" w:ascii="Times New Roman" w:hAnsi="Times New Roman" w:eastAsia="仿宋_GB2312" w:cs="Times New Roman"/>
                <w:sz w:val="28"/>
                <w:szCs w:val="28"/>
                <w:u w:val="none" w:color="auto"/>
                <w:lang w:val="en-US" w:eastAsia="zh-CN"/>
              </w:rPr>
              <w:t xml:space="preserve"> </w:t>
            </w:r>
            <w:r>
              <w:rPr>
                <w:rFonts w:hint="eastAsia" w:ascii="Times New Roman" w:hAnsi="Times New Roman" w:eastAsia="仿宋_GB2312" w:cs="Times New Roman"/>
                <w:sz w:val="28"/>
                <w:szCs w:val="28"/>
                <w:u w:val="none" w:color="auto"/>
                <w:lang w:eastAsia="zh-CN"/>
              </w:rPr>
              <w:t>年</w:t>
            </w:r>
            <w:r>
              <w:rPr>
                <w:rFonts w:hint="eastAsia" w:ascii="Times New Roman" w:hAnsi="Times New Roman" w:eastAsia="仿宋_GB2312" w:cs="Times New Roman"/>
                <w:sz w:val="28"/>
                <w:szCs w:val="28"/>
                <w:u w:val="none" w:color="auto"/>
                <w:lang w:val="en-US" w:eastAsia="zh-CN"/>
              </w:rPr>
              <w:t xml:space="preserve">    月</w:t>
            </w:r>
            <w:r>
              <w:rPr>
                <w:rFonts w:hint="eastAsia" w:eastAsia="仿宋_GB2312" w:cs="Times New Roman"/>
                <w:sz w:val="28"/>
                <w:szCs w:val="28"/>
                <w:u w:val="none" w:color="auto"/>
                <w:lang w:val="en-US" w:eastAsia="zh-CN"/>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jc w:val="center"/>
        </w:trPr>
        <w:tc>
          <w:tcPr>
            <w:tcW w:w="21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法定代表人</w:t>
            </w:r>
          </w:p>
        </w:tc>
        <w:tc>
          <w:tcPr>
            <w:tcW w:w="22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2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联系电话</w:t>
            </w:r>
          </w:p>
        </w:tc>
        <w:tc>
          <w:tcPr>
            <w:tcW w:w="285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 w:hRule="atLeast"/>
          <w:jc w:val="center"/>
        </w:trPr>
        <w:tc>
          <w:tcPr>
            <w:tcW w:w="2117"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申报联系人</w:t>
            </w:r>
          </w:p>
        </w:tc>
        <w:tc>
          <w:tcPr>
            <w:tcW w:w="1489"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808" w:type="dxa"/>
            <w:gridSpan w:val="2"/>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联系电话</w:t>
            </w:r>
          </w:p>
        </w:tc>
        <w:tc>
          <w:tcPr>
            <w:tcW w:w="1527" w:type="dxa"/>
            <w:gridSpan w:val="2"/>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803"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电子</w:t>
            </w:r>
          </w:p>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邮箱</w:t>
            </w:r>
          </w:p>
        </w:tc>
        <w:tc>
          <w:tcPr>
            <w:tcW w:w="2856"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960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z w:val="30"/>
                <w:szCs w:val="30"/>
                <w:u w:val="none" w:color="auto"/>
              </w:rPr>
            </w:pPr>
            <w:r>
              <w:rPr>
                <w:rFonts w:hint="default" w:ascii="黑体" w:hAnsi="黑体" w:eastAsia="黑体" w:cs="黑体"/>
                <w:kern w:val="2"/>
                <w:sz w:val="30"/>
                <w:szCs w:val="30"/>
                <w:u w:val="none" w:color="auto"/>
                <w:lang w:eastAsia="zh-CN" w:bidi="ar-SA"/>
              </w:rPr>
              <w:t>二</w:t>
            </w:r>
            <w:r>
              <w:rPr>
                <w:rFonts w:hint="eastAsia" w:ascii="黑体" w:hAnsi="黑体" w:eastAsia="黑体" w:cs="黑体"/>
                <w:kern w:val="2"/>
                <w:sz w:val="30"/>
                <w:szCs w:val="30"/>
                <w:u w:val="none" w:color="auto"/>
                <w:lang w:val="en-US" w:eastAsia="zh-CN" w:bidi="ar-SA"/>
              </w:rPr>
              <w:t>、申报项目基本信息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2117"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u w:val="none" w:color="auto"/>
                <w:lang w:val="en-US" w:eastAsia="zh-CN"/>
              </w:rPr>
            </w:pPr>
            <w:r>
              <w:rPr>
                <w:rFonts w:hint="eastAsia" w:ascii="Times New Roman" w:hAnsi="Times New Roman" w:eastAsia="仿宋_GB2312" w:cs="Times New Roman"/>
                <w:kern w:val="2"/>
                <w:sz w:val="28"/>
                <w:szCs w:val="28"/>
                <w:u w:val="none" w:color="auto"/>
                <w:lang w:val="en-US" w:eastAsia="zh-CN"/>
              </w:rPr>
              <w:t>项目名称</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spacing w:after="0" w:afterLines="0" w:line="440" w:lineRule="exact"/>
              <w:jc w:val="center"/>
              <w:rPr>
                <w:rFonts w:hint="eastAsia"/>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jc w:val="center"/>
        </w:trPr>
        <w:tc>
          <w:tcPr>
            <w:tcW w:w="2117"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zh-CN" w:eastAsia="zh-CN"/>
              </w:rPr>
            </w:pPr>
            <w:r>
              <w:rPr>
                <w:rFonts w:hint="eastAsia" w:ascii="Times New Roman" w:hAnsi="Times New Roman" w:eastAsia="仿宋_GB2312" w:cs="Times New Roman"/>
                <w:kern w:val="2"/>
                <w:sz w:val="28"/>
                <w:szCs w:val="28"/>
                <w:u w:val="none" w:color="auto"/>
                <w:lang w:val="zh-CN" w:eastAsia="zh-CN"/>
              </w:rPr>
              <w:t>产业应用基础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u w:val="none" w:color="auto"/>
                <w:lang w:val="en-US" w:eastAsia="zh-CN"/>
              </w:rPr>
            </w:pPr>
            <w:r>
              <w:rPr>
                <w:rFonts w:hint="eastAsia" w:ascii="Times New Roman" w:hAnsi="Times New Roman" w:eastAsia="仿宋_GB2312" w:cs="Times New Roman"/>
                <w:kern w:val="2"/>
                <w:sz w:val="28"/>
                <w:szCs w:val="28"/>
                <w:u w:val="none" w:color="auto"/>
                <w:lang w:val="zh-CN" w:eastAsia="zh-CN"/>
              </w:rPr>
              <w:t>平台类别</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en-US" w:eastAsia="zh-CN"/>
              </w:rPr>
              <w:t>□ 医药合同研发机构</w:t>
            </w:r>
            <w:r>
              <w:rPr>
                <w:rFonts w:hint="eastAsia" w:ascii="仿宋_GB2312" w:hAnsi="仿宋_GB2312" w:eastAsia="仿宋_GB2312" w:cs="仿宋_GB2312"/>
                <w:kern w:val="2"/>
                <w:sz w:val="28"/>
                <w:szCs w:val="28"/>
                <w:u w:val="none" w:color="auto"/>
                <w:lang w:val="en-US" w:eastAsia="zh-CN"/>
              </w:rPr>
              <w:t xml:space="preserve">（CRO）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kern w:val="2"/>
                <w:sz w:val="28"/>
                <w:szCs w:val="28"/>
                <w:u w:val="none" w:color="auto"/>
                <w:lang w:val="en-US" w:eastAsia="zh-CN"/>
              </w:rPr>
            </w:pPr>
            <w:r>
              <w:rPr>
                <w:rFonts w:hint="eastAsia" w:ascii="仿宋_GB2312" w:hAnsi="仿宋_GB2312" w:eastAsia="仿宋_GB2312" w:cs="仿宋_GB2312"/>
                <w:kern w:val="2"/>
                <w:sz w:val="28"/>
                <w:szCs w:val="28"/>
                <w:u w:val="none" w:color="auto"/>
                <w:lang w:val="en-US" w:eastAsia="zh-CN"/>
              </w:rPr>
              <w:t xml:space="preserve">□ 医药合同生产机构（CMO）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u w:val="none" w:color="auto"/>
                <w:lang w:val="en-US" w:eastAsia="zh-CN"/>
              </w:rPr>
            </w:pPr>
            <w:r>
              <w:rPr>
                <w:rFonts w:hint="eastAsia" w:ascii="仿宋_GB2312" w:hAnsi="仿宋_GB2312" w:eastAsia="仿宋_GB2312" w:cs="仿宋_GB2312"/>
                <w:kern w:val="2"/>
                <w:sz w:val="28"/>
                <w:szCs w:val="28"/>
                <w:u w:val="none" w:color="auto"/>
                <w:lang w:val="en-US" w:eastAsia="zh-CN"/>
              </w:rPr>
              <w:t xml:space="preserve">□ 医药合同研发生产机构（CDMO）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3" w:hRule="atLeast"/>
          <w:jc w:val="center"/>
        </w:trPr>
        <w:tc>
          <w:tcPr>
            <w:tcW w:w="2117"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项目总投资</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zh-CN" w:eastAsia="zh-CN"/>
              </w:rPr>
            </w:pPr>
            <w:r>
              <w:rPr>
                <w:rFonts w:hint="eastAsia" w:eastAsia="仿宋_GB2312" w:cs="Times New Roman"/>
                <w:kern w:val="2"/>
                <w:sz w:val="28"/>
                <w:szCs w:val="28"/>
                <w:u w:val="none" w:color="auto"/>
                <w:lang w:val="en-US" w:eastAsia="zh-CN"/>
              </w:rPr>
              <w:t>（万元）</w:t>
            </w:r>
          </w:p>
        </w:tc>
        <w:tc>
          <w:tcPr>
            <w:tcW w:w="2494"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c>
          <w:tcPr>
            <w:tcW w:w="249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zh-CN" w:eastAsia="zh-CN"/>
              </w:rPr>
              <w:t>项目申请奖补资金额度（万元）</w:t>
            </w:r>
          </w:p>
        </w:tc>
        <w:tc>
          <w:tcPr>
            <w:tcW w:w="2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2117"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项目建设周期</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 xml:space="preserve">  年    月   日至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jc w:val="center"/>
        </w:trPr>
        <w:tc>
          <w:tcPr>
            <w:tcW w:w="2117"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项目投产后新增年产值（万元）</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4343"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固定资产投资（万元）</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393" w:type="dxa"/>
            <w:gridSpan w:val="2"/>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其中</w:t>
            </w:r>
          </w:p>
        </w:tc>
        <w:tc>
          <w:tcPr>
            <w:tcW w:w="295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en-US" w:eastAsia="zh-CN"/>
              </w:rPr>
              <w:t>厂房建设</w:t>
            </w:r>
            <w:r>
              <w:rPr>
                <w:rFonts w:hint="eastAsia" w:eastAsia="仿宋_GB2312" w:cs="Times New Roman"/>
                <w:kern w:val="2"/>
                <w:sz w:val="28"/>
                <w:szCs w:val="28"/>
                <w:u w:val="none" w:color="auto"/>
                <w:lang w:val="en-US" w:eastAsia="zh-CN"/>
              </w:rPr>
              <w:t>投入</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jc w:val="center"/>
        </w:trPr>
        <w:tc>
          <w:tcPr>
            <w:tcW w:w="1393" w:type="dxa"/>
            <w:gridSpan w:val="2"/>
            <w:vMerge w:val="continue"/>
            <w:tcBorders>
              <w:left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p>
        </w:tc>
        <w:tc>
          <w:tcPr>
            <w:tcW w:w="295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bidi="ar-SA"/>
              </w:rPr>
            </w:pPr>
            <w:r>
              <w:rPr>
                <w:rFonts w:hint="eastAsia" w:ascii="Times New Roman" w:hAnsi="Times New Roman" w:eastAsia="仿宋_GB2312" w:cs="Times New Roman"/>
                <w:kern w:val="2"/>
                <w:sz w:val="28"/>
                <w:szCs w:val="28"/>
                <w:u w:val="none" w:color="auto"/>
                <w:lang w:val="en-US" w:eastAsia="zh-CN"/>
              </w:rPr>
              <w:t>生产设备</w:t>
            </w:r>
            <w:r>
              <w:rPr>
                <w:rFonts w:hint="eastAsia" w:eastAsia="仿宋_GB2312" w:cs="Times New Roman"/>
                <w:kern w:val="2"/>
                <w:sz w:val="28"/>
                <w:szCs w:val="28"/>
                <w:u w:val="none" w:color="auto"/>
                <w:lang w:val="en-US" w:eastAsia="zh-CN"/>
              </w:rPr>
              <w:t>投入</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jc w:val="center"/>
        </w:trPr>
        <w:tc>
          <w:tcPr>
            <w:tcW w:w="1393" w:type="dxa"/>
            <w:gridSpan w:val="2"/>
            <w:vMerge w:val="continue"/>
            <w:tcBorders>
              <w:left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p>
        </w:tc>
        <w:tc>
          <w:tcPr>
            <w:tcW w:w="295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bidi="ar-SA"/>
              </w:rPr>
            </w:pPr>
            <w:r>
              <w:rPr>
                <w:rFonts w:hint="eastAsia" w:ascii="Times New Roman" w:hAnsi="Times New Roman" w:eastAsia="仿宋_GB2312" w:cs="Times New Roman"/>
                <w:kern w:val="2"/>
                <w:sz w:val="28"/>
                <w:szCs w:val="28"/>
                <w:u w:val="none" w:color="auto"/>
                <w:lang w:val="en-US" w:eastAsia="zh-CN"/>
              </w:rPr>
              <w:t>生产辅助设备</w:t>
            </w:r>
            <w:r>
              <w:rPr>
                <w:rFonts w:hint="eastAsia" w:eastAsia="仿宋_GB2312" w:cs="Times New Roman"/>
                <w:kern w:val="2"/>
                <w:sz w:val="28"/>
                <w:szCs w:val="28"/>
                <w:u w:val="none" w:color="auto"/>
                <w:lang w:val="en-US" w:eastAsia="zh-CN"/>
              </w:rPr>
              <w:t>投入</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jc w:val="center"/>
        </w:trPr>
        <w:tc>
          <w:tcPr>
            <w:tcW w:w="1393" w:type="dxa"/>
            <w:gridSpan w:val="2"/>
            <w:vMerge w:val="continue"/>
            <w:tcBorders>
              <w:left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p>
        </w:tc>
        <w:tc>
          <w:tcPr>
            <w:tcW w:w="295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en-US" w:eastAsia="zh-CN"/>
              </w:rPr>
              <w:t>研发设备</w:t>
            </w:r>
            <w:r>
              <w:rPr>
                <w:rFonts w:hint="eastAsia" w:eastAsia="仿宋_GB2312" w:cs="Times New Roman"/>
                <w:kern w:val="2"/>
                <w:sz w:val="28"/>
                <w:szCs w:val="28"/>
                <w:u w:val="none" w:color="auto"/>
                <w:lang w:val="en-US" w:eastAsia="zh-CN"/>
              </w:rPr>
              <w:t>投入</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jc w:val="center"/>
        </w:trPr>
        <w:tc>
          <w:tcPr>
            <w:tcW w:w="1393" w:type="dxa"/>
            <w:gridSpan w:val="2"/>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p>
        </w:tc>
        <w:tc>
          <w:tcPr>
            <w:tcW w:w="295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en-US" w:eastAsia="zh-CN"/>
              </w:rPr>
              <w:t>检测设备</w:t>
            </w:r>
            <w:r>
              <w:rPr>
                <w:rFonts w:hint="eastAsia" w:eastAsia="仿宋_GB2312" w:cs="Times New Roman"/>
                <w:kern w:val="2"/>
                <w:sz w:val="28"/>
                <w:szCs w:val="28"/>
                <w:u w:val="none" w:color="auto"/>
                <w:lang w:val="en-US" w:eastAsia="zh-CN"/>
              </w:rPr>
              <w:t>投入</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jc w:val="center"/>
        </w:trPr>
        <w:tc>
          <w:tcPr>
            <w:tcW w:w="1393" w:type="dxa"/>
            <w:gridSpan w:val="2"/>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p>
        </w:tc>
        <w:tc>
          <w:tcPr>
            <w:tcW w:w="295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4343" w:type="dxa"/>
            <w:gridSpan w:val="5"/>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已开展服务企业及品种</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kern w:val="2"/>
                <w:sz w:val="28"/>
                <w:szCs w:val="28"/>
                <w:u w:val="none" w:color="auto"/>
                <w:lang w:val="en-US" w:eastAsia="zh-CN"/>
              </w:rPr>
            </w:pPr>
            <w:r>
              <w:rPr>
                <w:rFonts w:hint="eastAsia" w:ascii="仿宋_GB2312" w:hAnsi="仿宋_GB2312" w:eastAsia="仿宋_GB2312" w:cs="仿宋_GB2312"/>
                <w:kern w:val="2"/>
                <w:sz w:val="28"/>
                <w:szCs w:val="28"/>
                <w:u w:val="none" w:color="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4343" w:type="dxa"/>
            <w:gridSpan w:val="5"/>
            <w:vMerge w:val="continue"/>
            <w:tcBorders>
              <w:left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eastAsia="仿宋_GB2312" w:cs="Times New Roman"/>
                <w:kern w:val="2"/>
                <w:sz w:val="28"/>
                <w:szCs w:val="28"/>
                <w:u w:val="none" w:color="auto"/>
                <w:lang w:val="en-US" w:eastAsia="zh-CN"/>
              </w:rPr>
            </w:pP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kern w:val="2"/>
                <w:sz w:val="28"/>
                <w:szCs w:val="28"/>
                <w:u w:val="none" w:color="auto"/>
                <w:lang w:val="en-US" w:eastAsia="zh-CN"/>
              </w:rPr>
            </w:pPr>
            <w:r>
              <w:rPr>
                <w:rFonts w:hint="eastAsia" w:ascii="仿宋_GB2312" w:hAnsi="仿宋_GB2312" w:eastAsia="仿宋_GB2312" w:cs="仿宋_GB2312"/>
                <w:kern w:val="2"/>
                <w:sz w:val="28"/>
                <w:szCs w:val="28"/>
                <w:u w:val="none" w:color="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4343" w:type="dxa"/>
            <w:gridSpan w:val="5"/>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eastAsia="仿宋_GB2312" w:cs="Times New Roman"/>
                <w:kern w:val="2"/>
                <w:sz w:val="28"/>
                <w:szCs w:val="28"/>
                <w:u w:val="none" w:color="auto"/>
                <w:lang w:val="en-US" w:eastAsia="zh-CN"/>
              </w:rPr>
            </w:pP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4343"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已开展服务收入（万元）</w:t>
            </w:r>
          </w:p>
        </w:tc>
        <w:tc>
          <w:tcPr>
            <w:tcW w:w="5257"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6" w:hRule="atLeast"/>
          <w:jc w:val="center"/>
        </w:trPr>
        <w:tc>
          <w:tcPr>
            <w:tcW w:w="2117"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zh-CN" w:eastAsia="zh-CN"/>
              </w:rPr>
            </w:pPr>
            <w:r>
              <w:rPr>
                <w:rFonts w:hint="eastAsia" w:ascii="Times New Roman" w:hAnsi="Times New Roman" w:eastAsia="仿宋_GB2312" w:cs="Times New Roman"/>
                <w:kern w:val="2"/>
                <w:sz w:val="28"/>
                <w:szCs w:val="28"/>
                <w:u w:val="none" w:color="auto"/>
                <w:lang w:val="zh-CN" w:eastAsia="zh-CN"/>
              </w:rPr>
              <w:t>项目主要内容及预期效益</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zh-CN" w:eastAsia="zh-CN"/>
              </w:rPr>
              <w:t>包括项目主要内容</w:t>
            </w:r>
            <w:r>
              <w:rPr>
                <w:rFonts w:hint="eastAsia" w:eastAsia="仿宋_GB2312" w:cs="Times New Roman"/>
                <w:kern w:val="2"/>
                <w:sz w:val="28"/>
                <w:szCs w:val="28"/>
                <w:u w:val="none" w:color="auto"/>
                <w:lang w:val="zh-CN" w:eastAsia="zh-CN"/>
              </w:rPr>
              <w:t>、</w:t>
            </w:r>
            <w:r>
              <w:rPr>
                <w:rFonts w:hint="eastAsia" w:ascii="Times New Roman" w:hAnsi="Times New Roman" w:eastAsia="仿宋_GB2312" w:cs="Times New Roman"/>
                <w:kern w:val="2"/>
                <w:sz w:val="28"/>
                <w:szCs w:val="28"/>
                <w:u w:val="none" w:color="auto"/>
                <w:lang w:val="zh-CN" w:eastAsia="zh-CN"/>
              </w:rPr>
              <w:t>服务能力、盈利模式，</w:t>
            </w:r>
            <w:r>
              <w:rPr>
                <w:rFonts w:hint="eastAsia" w:eastAsia="仿宋_GB2312" w:cs="Times New Roman"/>
                <w:kern w:val="2"/>
                <w:sz w:val="28"/>
                <w:szCs w:val="28"/>
                <w:u w:val="none" w:color="auto"/>
                <w:lang w:val="zh-CN" w:eastAsia="zh-CN"/>
              </w:rPr>
              <w:t>预期</w:t>
            </w:r>
            <w:r>
              <w:rPr>
                <w:rFonts w:hint="eastAsia" w:ascii="Times New Roman" w:hAnsi="Times New Roman" w:eastAsia="仿宋_GB2312" w:cs="Times New Roman"/>
                <w:kern w:val="2"/>
                <w:sz w:val="28"/>
                <w:szCs w:val="28"/>
                <w:u w:val="none" w:color="auto"/>
                <w:lang w:val="zh-CN" w:eastAsia="zh-CN"/>
              </w:rPr>
              <w:t>对行业、产业链的带动作用、效益评估等。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60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z w:val="30"/>
                <w:szCs w:val="30"/>
                <w:u w:val="none" w:color="auto"/>
              </w:rPr>
            </w:pPr>
            <w:r>
              <w:rPr>
                <w:rFonts w:hint="eastAsia" w:ascii="黑体" w:hAnsi="黑体" w:eastAsia="黑体" w:cs="黑体"/>
                <w:sz w:val="30"/>
                <w:szCs w:val="30"/>
                <w:u w:val="none" w:color="auto"/>
                <w:lang w:eastAsia="zh-CN"/>
              </w:rPr>
              <w:t>三</w:t>
            </w:r>
            <w:r>
              <w:rPr>
                <w:rFonts w:hint="eastAsia" w:ascii="黑体" w:hAnsi="黑体" w:eastAsia="黑体" w:cs="黑体"/>
                <w:sz w:val="30"/>
                <w:szCs w:val="30"/>
                <w:u w:val="none" w:color="auto"/>
              </w:rPr>
              <w:t>、</w:t>
            </w:r>
            <w:r>
              <w:rPr>
                <w:rFonts w:hint="eastAsia" w:ascii="黑体" w:hAnsi="黑体" w:eastAsia="黑体" w:cs="黑体"/>
                <w:b w:val="0"/>
                <w:bCs w:val="0"/>
                <w:sz w:val="30"/>
                <w:szCs w:val="30"/>
                <w:u w:val="none" w:color="auto"/>
                <w:lang w:val="en-US" w:eastAsia="zh-CN"/>
              </w:rPr>
              <w:t>申报单位承诺和各地工信部门推荐意见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 w:type="dxa"/>
          <w:trHeight w:val="7102" w:hRule="atLeast"/>
          <w:jc w:val="center"/>
        </w:trPr>
        <w:tc>
          <w:tcPr>
            <w:tcW w:w="9598" w:type="dxa"/>
            <w:gridSpan w:val="10"/>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440" w:lineRule="exact"/>
              <w:ind w:left="0" w:right="0"/>
              <w:jc w:val="center"/>
              <w:rPr>
                <w:rFonts w:hint="eastAsia" w:eastAsia="黑体"/>
                <w:sz w:val="36"/>
                <w:szCs w:val="36"/>
                <w:u w:val="none" w:color="auto"/>
              </w:rPr>
            </w:pPr>
            <w:r>
              <w:rPr>
                <w:rFonts w:hint="eastAsia" w:eastAsia="黑体"/>
                <w:sz w:val="32"/>
                <w:szCs w:val="32"/>
                <w:u w:val="none" w:color="auto"/>
                <w:lang w:val="en-US" w:eastAsia="zh-CN"/>
              </w:rPr>
              <w:t>申报主体</w:t>
            </w:r>
            <w:r>
              <w:rPr>
                <w:rFonts w:hint="eastAsia" w:eastAsia="黑体"/>
                <w:sz w:val="32"/>
                <w:szCs w:val="32"/>
                <w:u w:val="none" w:color="auto"/>
              </w:rPr>
              <w:t>承诺书</w:t>
            </w:r>
          </w:p>
          <w:p>
            <w:pPr>
              <w:keepNext w:val="0"/>
              <w:keepLines w:val="0"/>
              <w:suppressLineNumbers w:val="0"/>
              <w:spacing w:before="0" w:beforeLines="0" w:beforeAutospacing="0" w:after="0" w:afterLines="0" w:afterAutospacing="0" w:line="440" w:lineRule="exact"/>
              <w:ind w:left="0" w:right="0"/>
              <w:rPr>
                <w:rFonts w:hint="eastAsia" w:eastAsia="仿宋_GB2312"/>
                <w:sz w:val="28"/>
                <w:szCs w:val="28"/>
                <w:u w:val="none" w:color="auto"/>
              </w:rPr>
            </w:pPr>
          </w:p>
          <w:p>
            <w:pPr>
              <w:keepNext w:val="0"/>
              <w:keepLines w:val="0"/>
              <w:suppressLineNumbers w:val="0"/>
              <w:spacing w:before="0" w:beforeLines="0" w:beforeAutospacing="0" w:after="0" w:afterLines="0" w:afterAutospacing="0" w:line="440" w:lineRule="exact"/>
              <w:ind w:left="0" w:right="0" w:firstLine="0" w:firstLineChars="0"/>
              <w:rPr>
                <w:rFonts w:hint="default" w:eastAsia="仿宋_GB2312"/>
                <w:sz w:val="28"/>
                <w:szCs w:val="28"/>
                <w:u w:val="none" w:color="auto"/>
              </w:rPr>
            </w:pPr>
            <w:r>
              <w:rPr>
                <w:rFonts w:hint="default" w:eastAsia="仿宋_GB2312"/>
                <w:sz w:val="28"/>
                <w:szCs w:val="28"/>
                <w:u w:val="none" w:color="auto"/>
              </w:rPr>
              <w:t>本单位</w:t>
            </w:r>
            <w:r>
              <w:rPr>
                <w:rFonts w:hint="eastAsia" w:eastAsia="仿宋_GB2312"/>
                <w:sz w:val="28"/>
                <w:szCs w:val="28"/>
                <w:u w:val="none" w:color="auto"/>
              </w:rPr>
              <w:t>承诺：</w:t>
            </w:r>
          </w:p>
          <w:p>
            <w:pPr>
              <w:keepNext w:val="0"/>
              <w:keepLines w:val="0"/>
              <w:numPr>
                <w:ilvl w:val="0"/>
                <w:numId w:val="0"/>
              </w:numPr>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1.</w:t>
            </w:r>
            <w:r>
              <w:rPr>
                <w:rFonts w:hint="eastAsia" w:ascii="仿宋_GB2312" w:hAnsi="仿宋_GB2312" w:eastAsia="仿宋_GB2312" w:cs="仿宋_GB2312"/>
                <w:sz w:val="28"/>
                <w:szCs w:val="28"/>
                <w:u w:val="none" w:color="auto"/>
              </w:rPr>
              <w:t>申报书中所填写的内容真实、合法、有效。</w:t>
            </w:r>
          </w:p>
          <w:p>
            <w:pPr>
              <w:keepNext w:val="0"/>
              <w:keepLines w:val="0"/>
              <w:numPr>
                <w:ilvl w:val="0"/>
                <w:numId w:val="0"/>
              </w:numPr>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提供的申报资料和文件内容真实、</w:t>
            </w:r>
            <w:r>
              <w:rPr>
                <w:rFonts w:hint="eastAsia" w:ascii="仿宋_GB2312" w:hAnsi="仿宋_GB2312" w:eastAsia="仿宋_GB2312" w:cs="仿宋_GB2312"/>
                <w:sz w:val="28"/>
                <w:szCs w:val="28"/>
                <w:u w:val="none" w:color="auto"/>
                <w:lang w:eastAsia="zh-CN"/>
              </w:rPr>
              <w:t>准确</w:t>
            </w:r>
            <w:r>
              <w:rPr>
                <w:rFonts w:hint="eastAsia" w:ascii="仿宋_GB2312" w:hAnsi="仿宋_GB2312" w:eastAsia="仿宋_GB2312" w:cs="仿宋_GB2312"/>
                <w:sz w:val="28"/>
                <w:szCs w:val="28"/>
                <w:u w:val="none" w:color="auto"/>
              </w:rPr>
              <w:t>、完整，事实存在</w:t>
            </w:r>
            <w:r>
              <w:rPr>
                <w:rFonts w:hint="eastAsia" w:ascii="仿宋_GB2312" w:hAnsi="仿宋_GB2312" w:eastAsia="仿宋_GB2312" w:cs="仿宋_GB2312"/>
                <w:sz w:val="28"/>
                <w:szCs w:val="28"/>
                <w:u w:val="none" w:color="auto"/>
                <w:lang w:eastAsia="zh-CN"/>
              </w:rPr>
              <w:t>，来源合法</w:t>
            </w:r>
            <w:r>
              <w:rPr>
                <w:rFonts w:hint="eastAsia" w:ascii="仿宋_GB2312" w:hAnsi="仿宋_GB2312" w:eastAsia="仿宋_GB2312" w:cs="仿宋_GB2312"/>
                <w:sz w:val="28"/>
                <w:szCs w:val="28"/>
                <w:u w:val="none" w:color="auto"/>
              </w:rPr>
              <w:t>。</w:t>
            </w:r>
          </w:p>
          <w:p>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3.所报送的材料符合国家保密规定，未涉及国家秘密和其他敏感信息。</w:t>
            </w:r>
          </w:p>
          <w:p>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4.涉及的知识产权（商业秘密）明晰完整，归属本单位或技术来源正当合法，未剽窃他人成果，未侵犯他人的知识产权或商业秘密。</w:t>
            </w:r>
          </w:p>
          <w:p>
            <w:pPr>
              <w:keepNext w:val="0"/>
              <w:keepLines w:val="0"/>
              <w:suppressLineNumbers w:val="0"/>
              <w:spacing w:before="0" w:beforeLines="0" w:beforeAutospacing="0" w:after="0" w:afterLines="0" w:afterAutospacing="0" w:line="440" w:lineRule="exact"/>
              <w:ind w:left="0" w:right="0" w:firstLine="0"/>
              <w:rPr>
                <w:rFonts w:hint="eastAsia" w:eastAsia="仿宋_GB2312"/>
                <w:sz w:val="28"/>
                <w:szCs w:val="28"/>
                <w:u w:val="none" w:color="auto"/>
              </w:rPr>
            </w:pPr>
            <w:r>
              <w:rPr>
                <w:rFonts w:hint="eastAsia" w:eastAsia="仿宋_GB2312"/>
                <w:sz w:val="28"/>
                <w:szCs w:val="28"/>
                <w:u w:val="none" w:color="auto"/>
              </w:rPr>
              <w:t>若发生与上述承诺相违背的事实，由本单位承担</w:t>
            </w:r>
            <w:r>
              <w:rPr>
                <w:rFonts w:hint="eastAsia" w:eastAsia="仿宋_GB2312"/>
                <w:sz w:val="28"/>
                <w:szCs w:val="28"/>
                <w:u w:val="none" w:color="auto"/>
                <w:lang w:eastAsia="zh-CN"/>
              </w:rPr>
              <w:t>一切</w:t>
            </w:r>
            <w:r>
              <w:rPr>
                <w:rFonts w:hint="eastAsia" w:eastAsia="仿宋_GB2312"/>
                <w:sz w:val="28"/>
                <w:szCs w:val="28"/>
                <w:u w:val="none" w:color="auto"/>
              </w:rPr>
              <w:t>责任。</w:t>
            </w:r>
          </w:p>
          <w:p>
            <w:pPr>
              <w:keepNext w:val="0"/>
              <w:keepLines w:val="0"/>
              <w:suppressLineNumbers w:val="0"/>
              <w:spacing w:before="0" w:beforeLines="0" w:beforeAutospacing="0" w:after="0" w:afterLines="0" w:afterAutospacing="0" w:line="440" w:lineRule="exact"/>
              <w:ind w:left="0" w:right="0"/>
              <w:rPr>
                <w:rFonts w:hint="default" w:ascii="楷体_GB2312" w:hAnsi="宋体" w:eastAsia="楷体_GB2312" w:cs="宋体"/>
                <w:kern w:val="0"/>
                <w:sz w:val="28"/>
                <w:szCs w:val="28"/>
                <w:u w:val="none" w:color="auto"/>
              </w:rPr>
            </w:pPr>
            <w:r>
              <w:rPr>
                <w:rFonts w:hint="eastAsia" w:ascii="楷体_GB2312" w:hAnsi="宋体" w:eastAsia="楷体_GB2312" w:cs="宋体"/>
                <w:kern w:val="0"/>
                <w:sz w:val="28"/>
                <w:szCs w:val="28"/>
                <w:u w:val="none" w:color="auto"/>
              </w:rPr>
              <w:t xml:space="preserve"> </w:t>
            </w:r>
            <w:r>
              <w:rPr>
                <w:rFonts w:hint="default" w:ascii="楷体_GB2312" w:hAnsi="宋体" w:eastAsia="楷体_GB2312" w:cs="宋体"/>
                <w:kern w:val="0"/>
                <w:sz w:val="28"/>
                <w:szCs w:val="28"/>
                <w:u w:val="none" w:color="auto"/>
              </w:rPr>
              <w:t xml:space="preserve">   </w:t>
            </w:r>
          </w:p>
          <w:p>
            <w:pPr>
              <w:keepNext w:val="0"/>
              <w:keepLines w:val="0"/>
              <w:suppressLineNumbers w:val="0"/>
              <w:spacing w:before="0" w:beforeLines="0" w:beforeAutospacing="0" w:after="0" w:afterLines="0" w:afterAutospacing="0" w:line="440" w:lineRule="exact"/>
              <w:ind w:left="0" w:right="0"/>
              <w:rPr>
                <w:rFonts w:hint="eastAsia" w:ascii="楷体_GB2312" w:hAnsi="宋体" w:eastAsia="楷体_GB2312" w:cs="宋体"/>
                <w:kern w:val="0"/>
                <w:sz w:val="28"/>
                <w:szCs w:val="28"/>
                <w:u w:val="none" w:color="auto"/>
              </w:rPr>
            </w:pPr>
            <w:r>
              <w:rPr>
                <w:rFonts w:hint="eastAsia" w:ascii="楷体_GB2312" w:hAnsi="宋体" w:eastAsia="楷体_GB2312" w:cs="宋体"/>
                <w:kern w:val="0"/>
                <w:sz w:val="28"/>
                <w:szCs w:val="28"/>
                <w:u w:val="none" w:color="auto"/>
              </w:rPr>
              <w:t xml:space="preserve">  </w:t>
            </w:r>
          </w:p>
          <w:p>
            <w:pPr>
              <w:keepNext w:val="0"/>
              <w:keepLines w:val="0"/>
              <w:suppressLineNumbers w:val="0"/>
              <w:spacing w:before="0" w:beforeLines="0" w:beforeAutospacing="0" w:after="0" w:afterLines="0" w:afterAutospacing="0" w:line="440" w:lineRule="exact"/>
              <w:ind w:left="0" w:right="0"/>
              <w:rPr>
                <w:rFonts w:hint="eastAsia" w:ascii="楷体_GB2312" w:hAnsi="宋体" w:eastAsia="楷体_GB2312" w:cs="宋体"/>
                <w:kern w:val="0"/>
                <w:sz w:val="28"/>
                <w:szCs w:val="28"/>
                <w:u w:val="none" w:color="auto"/>
              </w:rPr>
            </w:pPr>
          </w:p>
          <w:p>
            <w:pPr>
              <w:keepNext w:val="0"/>
              <w:keepLines w:val="0"/>
              <w:suppressLineNumbers w:val="0"/>
              <w:spacing w:before="0" w:beforeLines="0" w:beforeAutospacing="0" w:after="0" w:afterLines="0" w:afterAutospacing="0" w:line="440" w:lineRule="exact"/>
              <w:ind w:left="0" w:right="0"/>
              <w:rPr>
                <w:rFonts w:hint="eastAsia" w:ascii="楷体_GB2312" w:hAnsi="宋体" w:eastAsia="楷体_GB2312" w:cs="宋体"/>
                <w:kern w:val="0"/>
                <w:sz w:val="28"/>
                <w:szCs w:val="28"/>
                <w:u w:val="none" w:color="auto"/>
              </w:rPr>
            </w:pPr>
          </w:p>
          <w:p>
            <w:pPr>
              <w:keepNext w:val="0"/>
              <w:keepLines w:val="0"/>
              <w:suppressLineNumbers w:val="0"/>
              <w:spacing w:before="0" w:beforeLines="0" w:beforeAutospacing="0" w:after="0" w:afterLines="0" w:afterAutospacing="0" w:line="580" w:lineRule="exact"/>
              <w:ind w:left="0" w:right="0"/>
              <w:rPr>
                <w:rFonts w:hint="eastAsia" w:ascii="仿宋_GB2312" w:hAnsi="仿宋_GB2312" w:eastAsia="仿宋_GB2312" w:cs="仿宋_GB2312"/>
                <w:kern w:val="0"/>
                <w:sz w:val="28"/>
                <w:szCs w:val="28"/>
                <w:u w:val="none" w:color="auto"/>
              </w:rPr>
            </w:pPr>
            <w:r>
              <w:rPr>
                <w:rFonts w:hint="eastAsia" w:ascii="仿宋_GB2312" w:hAnsi="仿宋_GB2312" w:eastAsia="仿宋_GB2312" w:cs="仿宋_GB2312"/>
                <w:kern w:val="0"/>
                <w:sz w:val="28"/>
                <w:szCs w:val="28"/>
                <w:u w:val="none" w:color="auto"/>
                <w:lang w:eastAsia="zh-CN"/>
              </w:rPr>
              <w:t>申报单位（盖章）：</w:t>
            </w:r>
            <w:r>
              <w:rPr>
                <w:rFonts w:hint="eastAsia" w:ascii="仿宋_GB2312" w:hAnsi="仿宋_GB2312" w:eastAsia="仿宋_GB2312" w:cs="仿宋_GB2312"/>
                <w:kern w:val="0"/>
                <w:sz w:val="28"/>
                <w:szCs w:val="28"/>
                <w:u w:val="none" w:color="auto"/>
                <w:lang w:val="en-US" w:eastAsia="zh-CN"/>
              </w:rPr>
              <w:t xml:space="preserve">                </w:t>
            </w:r>
            <w:r>
              <w:rPr>
                <w:rFonts w:hint="eastAsia" w:ascii="仿宋_GB2312" w:hAnsi="仿宋_GB2312" w:eastAsia="仿宋_GB2312" w:cs="仿宋_GB2312"/>
                <w:kern w:val="0"/>
                <w:sz w:val="28"/>
                <w:szCs w:val="28"/>
                <w:u w:val="none" w:color="auto"/>
                <w:lang w:eastAsia="zh-CN"/>
              </w:rPr>
              <w:t>法定代表人</w:t>
            </w:r>
            <w:r>
              <w:rPr>
                <w:rFonts w:hint="eastAsia" w:ascii="仿宋_GB2312" w:hAnsi="仿宋_GB2312" w:eastAsia="仿宋_GB2312" w:cs="仿宋_GB2312"/>
                <w:kern w:val="0"/>
                <w:sz w:val="28"/>
                <w:szCs w:val="28"/>
                <w:u w:val="none" w:color="auto"/>
              </w:rPr>
              <w:t>（签字）：</w:t>
            </w:r>
            <w:r>
              <w:rPr>
                <w:rFonts w:hint="eastAsia" w:ascii="仿宋_GB2312" w:hAnsi="仿宋_GB2312" w:eastAsia="仿宋_GB2312" w:cs="仿宋_GB2312"/>
                <w:kern w:val="0"/>
                <w:sz w:val="28"/>
                <w:szCs w:val="28"/>
                <w:u w:val="none" w:color="auto"/>
                <w:lang w:val="en-US" w:eastAsia="zh-CN"/>
              </w:rPr>
              <w:t xml:space="preserve">          </w:t>
            </w:r>
          </w:p>
          <w:p>
            <w:pPr>
              <w:keepNext w:val="0"/>
              <w:keepLines w:val="0"/>
              <w:suppressLineNumbers w:val="0"/>
              <w:spacing w:before="0" w:beforeLines="0" w:beforeAutospacing="0" w:after="0" w:afterLines="0" w:afterAutospacing="0" w:line="580" w:lineRule="exact"/>
              <w:ind w:left="0" w:right="0"/>
              <w:jc w:val="center"/>
              <w:rPr>
                <w:rFonts w:hint="eastAsia" w:ascii="楷体_GB2312" w:hAnsi="宋体" w:eastAsia="楷体_GB2312" w:cs="宋体"/>
                <w:b/>
                <w:bCs/>
                <w:sz w:val="28"/>
                <w:szCs w:val="28"/>
                <w:u w:val="none" w:color="auto"/>
              </w:rPr>
            </w:pPr>
            <w:r>
              <w:rPr>
                <w:rFonts w:hint="eastAsia" w:ascii="仿宋_GB2312" w:hAnsi="仿宋_GB2312" w:eastAsia="仿宋_GB2312" w:cs="仿宋_GB2312"/>
                <w:kern w:val="0"/>
                <w:sz w:val="28"/>
                <w:szCs w:val="28"/>
                <w:u w:val="none" w:color="auto"/>
                <w:lang w:val="en-US" w:eastAsia="zh-CN"/>
              </w:rPr>
              <w:t xml:space="preserve">                                         </w:t>
            </w:r>
            <w:r>
              <w:rPr>
                <w:rFonts w:hint="eastAsia" w:ascii="仿宋_GB2312" w:hAnsi="仿宋_GB2312" w:eastAsia="仿宋_GB2312" w:cs="仿宋_GB2312"/>
                <w:kern w:val="0"/>
                <w:sz w:val="28"/>
                <w:szCs w:val="28"/>
                <w:u w:val="none" w:color="auto"/>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 w:type="dxa"/>
          <w:trHeight w:val="4976" w:hRule="atLeast"/>
          <w:jc w:val="center"/>
        </w:trPr>
        <w:tc>
          <w:tcPr>
            <w:tcW w:w="9598" w:type="dxa"/>
            <w:gridSpan w:val="10"/>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440" w:lineRule="exact"/>
              <w:ind w:left="0" w:right="0"/>
              <w:jc w:val="left"/>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设区市工信局、平潭综合实验区经发局意见：</w:t>
            </w: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b/>
                <w:bCs/>
                <w:sz w:val="28"/>
                <w:szCs w:val="28"/>
                <w:u w:val="none" w:color="auto"/>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b/>
                <w:bCs/>
                <w:sz w:val="28"/>
                <w:szCs w:val="28"/>
                <w:u w:val="none" w:color="auto"/>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b/>
                <w:bCs/>
                <w:sz w:val="28"/>
                <w:szCs w:val="28"/>
                <w:u w:val="none" w:color="auto"/>
              </w:rPr>
            </w:pPr>
          </w:p>
          <w:p>
            <w:pPr>
              <w:pStyle w:val="5"/>
              <w:spacing w:before="0" w:beforeLines="0" w:beforeAutospacing="0" w:after="0" w:afterLines="0" w:line="440" w:lineRule="exact"/>
              <w:ind w:left="0" w:right="0"/>
              <w:rPr>
                <w:rFonts w:hint="eastAsia" w:ascii="仿宋_GB2312" w:hAnsi="仿宋_GB2312" w:eastAsia="仿宋_GB2312" w:cs="仿宋_GB2312"/>
                <w:u w:val="none" w:color="auto"/>
              </w:rPr>
            </w:pPr>
          </w:p>
          <w:p>
            <w:pPr>
              <w:pStyle w:val="5"/>
              <w:spacing w:before="0" w:beforeLines="0" w:beforeAutospacing="0" w:after="0" w:afterLines="0" w:line="440" w:lineRule="exact"/>
              <w:ind w:left="0" w:right="0"/>
              <w:rPr>
                <w:rFonts w:hint="eastAsia" w:ascii="仿宋_GB2312" w:hAnsi="仿宋_GB2312" w:eastAsia="仿宋_GB2312" w:cs="仿宋_GB2312"/>
                <w:u w:val="none" w:color="auto"/>
              </w:rPr>
            </w:pPr>
          </w:p>
          <w:p>
            <w:pPr>
              <w:pStyle w:val="5"/>
              <w:spacing w:before="0" w:beforeLines="0" w:beforeAutospacing="0" w:after="0" w:afterLines="0" w:line="440" w:lineRule="exact"/>
              <w:ind w:left="0" w:right="0"/>
              <w:rPr>
                <w:rFonts w:hint="eastAsia" w:ascii="仿宋_GB2312" w:hAnsi="仿宋_GB2312" w:eastAsia="仿宋_GB2312" w:cs="仿宋_GB2312"/>
                <w:u w:val="none" w:color="auto"/>
              </w:rPr>
            </w:pP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u w:val="none" w:color="auto"/>
                <w:lang w:val="en-US" w:eastAsia="zh-CN"/>
              </w:rPr>
            </w:pPr>
            <w:r>
              <w:rPr>
                <w:rFonts w:hint="eastAsia" w:ascii="仿宋_GB2312" w:hAnsi="仿宋_GB2312" w:eastAsia="仿宋_GB2312" w:cs="仿宋_GB2312"/>
                <w:sz w:val="28"/>
                <w:szCs w:val="28"/>
                <w:u w:val="none" w:color="auto"/>
                <w:lang w:val="en-US" w:eastAsia="zh-CN"/>
              </w:rPr>
              <w:t>经办人：        签发人：</w:t>
            </w: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推荐单位（公章）：</w:t>
            </w:r>
          </w:p>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8"/>
                <w:szCs w:val="28"/>
                <w:u w:val="none" w:color="auto"/>
              </w:rPr>
            </w:pPr>
            <w:r>
              <w:rPr>
                <w:rFonts w:hint="eastAsia" w:ascii="仿宋_GB2312" w:hAnsi="仿宋_GB2312" w:eastAsia="仿宋_GB2312" w:cs="仿宋_GB2312"/>
                <w:sz w:val="28"/>
                <w:szCs w:val="28"/>
                <w:u w:val="none" w:color="auto"/>
              </w:rPr>
              <w:t xml:space="preserve">                                          日期：   年    月    日</w:t>
            </w:r>
          </w:p>
        </w:tc>
      </w:tr>
    </w:tbl>
    <w:p>
      <w:pPr>
        <w:rPr>
          <w:rFonts w:hint="eastAsia" w:ascii="仿宋_GB2312" w:hAnsi="仿宋_GB2312" w:eastAsia="仿宋_GB2312" w:cs="仿宋_GB2312"/>
          <w:szCs w:val="32"/>
        </w:rPr>
        <w:sectPr>
          <w:footerReference r:id="rId4" w:type="default"/>
          <w:pgSz w:w="11906" w:h="16838"/>
          <w:pgMar w:top="2041" w:right="1531" w:bottom="1644" w:left="1531" w:header="851" w:footer="992" w:gutter="0"/>
          <w:pgNumType w:fmt="numberInDash"/>
          <w:cols w:space="720" w:num="1"/>
          <w:rtlGutter w:val="0"/>
          <w:docGrid w:type="lines" w:linePitch="312" w:charSpace="0"/>
        </w:sectPr>
      </w:pPr>
    </w:p>
    <w:p>
      <w:pPr>
        <w:pStyle w:val="5"/>
        <w:rPr>
          <w:rFonts w:hint="default"/>
        </w:rPr>
      </w:pPr>
    </w:p>
    <w:p>
      <w:pPr>
        <w:pStyle w:val="5"/>
        <w:rPr>
          <w:rFonts w:hint="eastAsia" w:ascii="仿宋_GB2312" w:hAnsi="仿宋_GB2312" w:eastAsia="仿宋_GB2312" w:cs="仿宋_GB2312"/>
          <w:szCs w:val="32"/>
        </w:rPr>
      </w:pP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Cs w:val="32"/>
        </w:rPr>
      </w:pPr>
    </w:p>
    <w:p>
      <w:pPr>
        <w:pStyle w:val="5"/>
        <w:rPr>
          <w:rFonts w:hint="eastAsia" w:ascii="仿宋_GB2312" w:hAnsi="仿宋_GB2312" w:eastAsia="仿宋_GB2312" w:cs="仿宋_GB2312"/>
          <w:szCs w:val="32"/>
        </w:rPr>
      </w:pP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Cs w:val="32"/>
        </w:rPr>
      </w:pPr>
    </w:p>
    <w:p>
      <w:pPr>
        <w:pStyle w:val="5"/>
        <w:rPr>
          <w:rFonts w:hint="eastAsia" w:ascii="仿宋_GB2312" w:hAnsi="仿宋_GB2312" w:eastAsia="仿宋_GB2312" w:cs="仿宋_GB2312"/>
          <w:szCs w:val="32"/>
        </w:rPr>
      </w:pP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Cs w:val="32"/>
        </w:rPr>
      </w:pPr>
    </w:p>
    <w:p>
      <w:pPr>
        <w:pStyle w:val="5"/>
        <w:rPr>
          <w:rFonts w:hint="eastAsia" w:ascii="仿宋_GB2312" w:hAnsi="仿宋_GB2312" w:eastAsia="仿宋_GB2312" w:cs="仿宋_GB2312"/>
          <w:szCs w:val="32"/>
        </w:rPr>
      </w:pP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Cs w:val="32"/>
        </w:rPr>
      </w:pPr>
    </w:p>
    <w:p>
      <w:pPr>
        <w:pStyle w:val="5"/>
        <w:rPr>
          <w:rFonts w:hint="eastAsia" w:ascii="仿宋_GB2312" w:hAnsi="仿宋_GB2312" w:eastAsia="仿宋_GB2312" w:cs="仿宋_GB2312"/>
          <w:szCs w:val="32"/>
        </w:rPr>
      </w:pP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Cs w:val="32"/>
        </w:rPr>
      </w:pPr>
    </w:p>
    <w:p>
      <w:pPr>
        <w:pStyle w:val="5"/>
        <w:rPr>
          <w:rFonts w:hint="eastAsia" w:ascii="仿宋_GB2312" w:hAnsi="仿宋_GB2312" w:eastAsia="仿宋_GB2312" w:cs="仿宋_GB231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sectPr>
          <w:footerReference r:id="rId5" w:type="default"/>
          <w:pgSz w:w="11906" w:h="16838"/>
          <w:pgMar w:top="2041" w:right="1531" w:bottom="1644" w:left="1531" w:header="851" w:footer="992" w:gutter="0"/>
          <w:pgNumType w:fmt="numberInDash"/>
          <w:cols w:space="720" w:num="1"/>
          <w:rtlGutter w:val="0"/>
          <w:docGrid w:type="lines" w:linePitch="312" w:charSpace="0"/>
        </w:sect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pBdr>
          <w:bottom w:val="none" w:color="auto" w:sz="0" w:space="0"/>
        </w:pBdr>
        <w:jc w:val="both"/>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pBdr>
          <w:top w:val="single" w:color="auto" w:sz="4" w:space="0"/>
          <w:bottom w:val="single" w:color="auto" w:sz="4" w:space="0"/>
        </w:pBdr>
        <w:adjustRightInd w:val="0"/>
        <w:snapToGrid w:val="0"/>
        <w:spacing w:afterLines="0" w:line="54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000000"/>
          <w:sz w:val="28"/>
          <w:szCs w:val="28"/>
          <w:lang w:val="en-US" w:eastAsia="zh-CN"/>
        </w:rPr>
        <w:t>福建省工业和信息化厅办公室            2023年10月31日印发</w:t>
      </w:r>
    </w:p>
    <w:p>
      <w:pPr>
        <w:pStyle w:val="12"/>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textAlignment w:val="auto"/>
        <w:rPr>
          <w:rFonts w:hint="eastAsia" w:ascii="黑体" w:hAnsi="黑体" w:eastAsia="黑体" w:cs="黑体"/>
          <w:color w:val="000000"/>
          <w:sz w:val="32"/>
          <w:szCs w:val="32"/>
          <w:u w:val="none" w:color="auto"/>
          <w:lang w:val="en-US" w:eastAsia="zh-CN"/>
        </w:rPr>
        <w:sectPr>
          <w:headerReference r:id="rId8" w:type="first"/>
          <w:headerReference r:id="rId6" w:type="default"/>
          <w:footerReference r:id="rId9" w:type="default"/>
          <w:headerReference r:id="rId7" w:type="even"/>
          <w:footerReference r:id="rId10" w:type="even"/>
          <w:pgSz w:w="11907" w:h="16840"/>
          <w:pgMar w:top="2098" w:right="1531" w:bottom="1985" w:left="1531" w:header="851" w:footer="1588" w:gutter="0"/>
          <w:pgNumType w:fmt="numberInDash"/>
          <w:cols w:space="720" w:num="1"/>
          <w:docGrid w:type="linesAndChars" w:linePitch="579" w:charSpace="-1024"/>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 业 声 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1、本单位自愿向三明市工业和信息化局、三明市财政局提出</w:t>
      </w:r>
      <w:r>
        <w:rPr>
          <w:rFonts w:hint="eastAsia" w:ascii="仿宋_GB2312" w:hAnsi="仿宋_GB2312" w:eastAsia="仿宋_GB2312" w:cs="仿宋_GB2312"/>
          <w:sz w:val="32"/>
          <w:szCs w:val="32"/>
          <w:lang w:eastAsia="zh-CN"/>
        </w:rPr>
        <w:t>生物医药创新产品首次产业化和生物医药产业应用基础平台奖补</w:t>
      </w:r>
      <w:r>
        <w:rPr>
          <w:rFonts w:hint="eastAsia" w:ascii="仿宋_GB2312" w:hAnsi="仿宋_GB2312" w:eastAsia="仿宋_GB2312" w:cs="仿宋_GB2312"/>
          <w:sz w:val="32"/>
          <w:szCs w:val="32"/>
        </w:rPr>
        <w:t>项目申请。</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2、本单位自愿提供项目审核、管理所需的数据资料，并为其审查工作提供方便。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3、本次所申报的项目未在其他部门获得财政补贴资金，不存在同一项目多头申报、重复申报的情况。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4、本单位所提供的申报材料内容和数据均属实，若出现问题，愿承担相应责任。</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申请单位法人代表（签名）：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申请单位名称及公章：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adjustRightInd w:val="0"/>
        <w:ind w:firstLine="276" w:firstLineChars="100"/>
        <w:rPr>
          <w:rFonts w:hint="eastAsia" w:ascii="Times New Roman" w:hAnsi="Times New Roman" w:eastAsia="仿宋_GB2312"/>
        </w:rPr>
      </w:pPr>
      <w:r>
        <w:rPr>
          <w:rFonts w:hint="eastAsia" w:ascii="仿宋_GB2312" w:hAnsi="宋体" w:eastAsia="仿宋_GB2312" w:cs="Times New Roman"/>
          <w:kern w:val="2"/>
          <w:sz w:val="28"/>
          <w:szCs w:val="28"/>
          <w:lang w:val="en-US" w:eastAsia="zh-CN" w:bidi="ar-SA"/>
        </w:rPr>
        <mc:AlternateContent>
          <mc:Choice Requires="wps">
            <w:drawing>
              <wp:anchor distT="0" distB="0" distL="114300" distR="114300" simplePos="0" relativeHeight="251665408" behindDoc="0" locked="0" layoutInCell="1" allowOverlap="1">
                <wp:simplePos x="0" y="0"/>
                <wp:positionH relativeFrom="margin">
                  <wp:posOffset>-40005</wp:posOffset>
                </wp:positionH>
                <wp:positionV relativeFrom="paragraph">
                  <wp:posOffset>1270</wp:posOffset>
                </wp:positionV>
                <wp:extent cx="5615305" cy="635"/>
                <wp:effectExtent l="0" t="0" r="0" b="0"/>
                <wp:wrapNone/>
                <wp:docPr id="4" name="直线 18"/>
                <wp:cNvGraphicFramePr/>
                <a:graphic xmlns:a="http://schemas.openxmlformats.org/drawingml/2006/main">
                  <a:graphicData uri="http://schemas.microsoft.com/office/word/2010/wordprocessingShape">
                    <wps:wsp>
                      <wps:cNvSpPr/>
                      <wps:spPr>
                        <a:xfrm>
                          <a:off x="0" y="0"/>
                          <a:ext cx="561530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3.15pt;margin-top:0.1pt;height:0.05pt;width:442.15pt;mso-position-horizontal-relative:margin;z-index:251665408;mso-width-relative:page;mso-height-relative:page;" filled="f" stroked="t" coordsize="21600,21600" o:gfxdata="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">
                <v:fill on="f" focussize="0,0"/>
                <v:stroke weight="1pt" color="#000000" joinstyle="round"/>
                <v:imagedata o:title=""/>
                <o:lock v:ext="edit" aspectratio="f"/>
              </v:line>
            </w:pict>
          </mc:Fallback>
        </mc:AlternateContent>
      </w:r>
      <w:r>
        <w:rPr>
          <w:rFonts w:hint="eastAsia" w:ascii="仿宋_GB2312" w:hAnsi="宋体" w:eastAsia="仿宋_GB2312" w:cs="Times New Roman"/>
          <w:kern w:val="2"/>
          <w:sz w:val="28"/>
          <w:szCs w:val="28"/>
          <w:lang w:val="en-US" w:eastAsia="zh-CN" w:bidi="ar-SA"/>
        </w:rPr>
        <mc:AlternateContent>
          <mc:Choice Requires="wps">
            <w:drawing>
              <wp:anchor distT="0" distB="0" distL="114300" distR="114300" simplePos="0" relativeHeight="251664384" behindDoc="0" locked="0" layoutInCell="1" allowOverlap="1">
                <wp:simplePos x="0" y="0"/>
                <wp:positionH relativeFrom="margin">
                  <wp:posOffset>635</wp:posOffset>
                </wp:positionH>
                <wp:positionV relativeFrom="paragraph">
                  <wp:posOffset>368300</wp:posOffset>
                </wp:positionV>
                <wp:extent cx="5615305" cy="635"/>
                <wp:effectExtent l="0" t="0" r="0" b="0"/>
                <wp:wrapNone/>
                <wp:docPr id="3" name="直线 19"/>
                <wp:cNvGraphicFramePr/>
                <a:graphic xmlns:a="http://schemas.openxmlformats.org/drawingml/2006/main">
                  <a:graphicData uri="http://schemas.microsoft.com/office/word/2010/wordprocessingShape">
                    <wps:wsp>
                      <wps:cNvSpPr/>
                      <wps:spPr>
                        <a:xfrm>
                          <a:off x="0" y="0"/>
                          <a:ext cx="5615305" cy="635"/>
                        </a:xfrm>
                        <a:prstGeom prst="line">
                          <a:avLst/>
                        </a:prstGeom>
                        <a:ln w="8889"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0.05pt;margin-top:29pt;height:0.05pt;width:442.15pt;mso-position-horizontal-relative:margin;z-index:251664384;mso-width-relative:page;mso-height-relative:page;" filled="f" stroked="t" coordsize="21600,21600" o:gfxdata="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">
                <v:fill on="f" focussize="0,0"/>
                <v:stroke weight="0.69992125984252pt" color="#000000" joinstyle="round"/>
                <v:imagedata o:title=""/>
                <o:lock v:ext="edit" aspectratio="f"/>
              </v:line>
            </w:pict>
          </mc:Fallback>
        </mc:AlternateContent>
      </w:r>
      <w:r>
        <w:rPr>
          <w:rFonts w:hint="eastAsia" w:ascii="仿宋_GB2312" w:hAnsi="宋体" w:eastAsia="仿宋_GB2312" w:cs="Times New Roman"/>
          <w:kern w:val="2"/>
          <w:sz w:val="28"/>
          <w:szCs w:val="28"/>
          <w:lang w:val="en-US" w:eastAsia="zh-CN" w:bidi="ar-SA"/>
        </w:rPr>
        <w:t>抄送：福建省工业和信息化厅</w:t>
      </w:r>
    </w:p>
    <w:p>
      <w:pPr>
        <w:pStyle w:val="5"/>
        <w:ind w:firstLine="276" w:firstLineChars="100"/>
        <w:rPr>
          <w:rFonts w:hint="eastAsia" w:ascii="仿宋_GB2312" w:hAnsi="仿宋_GB2312" w:eastAsia="仿宋_GB2312" w:cs="仿宋_GB2312"/>
          <w:sz w:val="32"/>
          <w:szCs w:val="32"/>
        </w:rPr>
      </w:pPr>
      <w:r>
        <w:rPr>
          <w:rFonts w:hint="eastAsia" w:ascii="仿宋_GB2312" w:hAnsi="宋体" w:eastAsia="仿宋_GB2312" w:cs="Times New Roman"/>
          <w:kern w:val="2"/>
          <w:sz w:val="28"/>
          <w:szCs w:val="2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360680</wp:posOffset>
                </wp:positionV>
                <wp:extent cx="5615305" cy="635"/>
                <wp:effectExtent l="0" t="0" r="0" b="0"/>
                <wp:wrapNone/>
                <wp:docPr id="2" name="直线 20"/>
                <wp:cNvGraphicFramePr/>
                <a:graphic xmlns:a="http://schemas.openxmlformats.org/drawingml/2006/main">
                  <a:graphicData uri="http://schemas.microsoft.com/office/word/2010/wordprocessingShape">
                    <wps:wsp>
                      <wps:cNvSpPr/>
                      <wps:spPr>
                        <a:xfrm>
                          <a:off x="0" y="0"/>
                          <a:ext cx="561530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top:28.4pt;height:0.05pt;width:442.15pt;mso-position-horizontal:center;mso-position-horizontal-relative:margin;z-index:251663360;mso-width-relative:page;mso-height-relative:page;" filled="f" stroked="t" coordsize="21600,21600" o:gfxdata="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">
                <v:fill on="f" focussize="0,0"/>
                <v:stroke weight="1pt" color="#000000" joinstyle="round"/>
                <v:imagedata o:title=""/>
                <o:lock v:ext="edit" aspectratio="f"/>
              </v:line>
            </w:pict>
          </mc:Fallback>
        </mc:AlternateContent>
      </w:r>
      <w:r>
        <w:rPr>
          <w:rFonts w:hint="eastAsia" w:ascii="仿宋_GB2312" w:hAnsi="宋体" w:eastAsia="仿宋_GB2312" w:cs="Times New Roman"/>
          <w:kern w:val="2"/>
          <w:sz w:val="28"/>
          <w:szCs w:val="28"/>
          <w:lang w:val="en-US" w:eastAsia="zh-CN" w:bidi="ar-SA"/>
        </w:rPr>
        <w:t xml:space="preserve">三明市工业和信息化局办公室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sectPr>
      <w:pgSz w:w="11907" w:h="16840"/>
      <w:pgMar w:top="1474" w:right="1531" w:bottom="1474" w:left="1531" w:header="851" w:footer="1587" w:gutter="0"/>
      <w:paperSrc/>
      <w:pgNumType w:fmt="numberInDash"/>
      <w:cols w:space="720" w:num="1"/>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Liberation Sans">
    <w:altName w:val="宋体"/>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仿宋">
    <w:altName w:val="宋体"/>
    <w:panose1 w:val="02010609060101010101"/>
    <w:charset w:val="00"/>
    <w:family w:val="auto"/>
    <w:pitch w:val="default"/>
    <w:sig w:usb0="800002BF" w:usb1="38CF7CFA" w:usb2="00000016" w:usb3="00000000" w:csb0="00040001" w:csb1="00000000"/>
  </w:font>
  <w:font w:name="方正黑体简体">
    <w:altName w:val="黑体"/>
    <w:panose1 w:val="00000000000000000000"/>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eastAsia="宋体" w:cs="宋体"/>
                              <w:sz w:val="28"/>
                              <w:szCs w:val="28"/>
                              <w:lang w:eastAsia="zh-CN"/>
                            </w:rPr>
                            <w:fldChar w:fldCharType="begin"/>
                          </w:r>
                          <w:r>
                            <w:rPr>
                              <w:rFonts w:hint="eastAsia" w:eastAsia="宋体" w:cs="宋体"/>
                              <w:sz w:val="28"/>
                              <w:szCs w:val="28"/>
                              <w:lang w:eastAsia="zh-CN"/>
                            </w:rPr>
                            <w:instrText xml:space="preserve"> PAGE  \* MERGEFORMAT </w:instrText>
                          </w:r>
                          <w:r>
                            <w:rPr>
                              <w:rFonts w:hint="eastAsia" w:eastAsia="宋体" w:cs="宋体"/>
                              <w:sz w:val="28"/>
                              <w:szCs w:val="28"/>
                              <w:lang w:eastAsia="zh-CN"/>
                            </w:rPr>
                            <w:fldChar w:fldCharType="separate"/>
                          </w:r>
                          <w:r>
                            <w:rPr>
                              <w:rFonts w:hint="eastAsia" w:eastAsia="宋体" w:cs="宋体"/>
                              <w:sz w:val="28"/>
                              <w:szCs w:val="28"/>
                              <w:lang w:eastAsia="zh-CN"/>
                            </w:rPr>
                            <w:t>- 1 -</w:t>
                          </w:r>
                          <w:r>
                            <w:rPr>
                              <w:rFonts w:hint="eastAsia"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eastAsia="宋体" w:cs="宋体"/>
                        <w:sz w:val="28"/>
                        <w:szCs w:val="28"/>
                        <w:lang w:eastAsia="zh-CN"/>
                      </w:rPr>
                      <w:fldChar w:fldCharType="begin"/>
                    </w:r>
                    <w:r>
                      <w:rPr>
                        <w:rFonts w:hint="eastAsia" w:eastAsia="宋体" w:cs="宋体"/>
                        <w:sz w:val="28"/>
                        <w:szCs w:val="28"/>
                        <w:lang w:eastAsia="zh-CN"/>
                      </w:rPr>
                      <w:instrText xml:space="preserve"> PAGE  \* MERGEFORMAT </w:instrText>
                    </w:r>
                    <w:r>
                      <w:rPr>
                        <w:rFonts w:hint="eastAsia" w:eastAsia="宋体" w:cs="宋体"/>
                        <w:sz w:val="28"/>
                        <w:szCs w:val="28"/>
                        <w:lang w:eastAsia="zh-CN"/>
                      </w:rPr>
                      <w:fldChar w:fldCharType="separate"/>
                    </w:r>
                    <w:r>
                      <w:rPr>
                        <w:rFonts w:hint="eastAsia" w:eastAsia="宋体" w:cs="宋体"/>
                        <w:sz w:val="28"/>
                        <w:szCs w:val="28"/>
                        <w:lang w:eastAsia="zh-CN"/>
                      </w:rPr>
                      <w:t>- 1 -</w:t>
                    </w:r>
                    <w:r>
                      <w:rPr>
                        <w:rFonts w:hint="eastAsia"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ascii="宋体" w:hAnsi="宋体" w:eastAsia="宋体" w:cs="宋体"/>
                              <w:sz w:val="28"/>
                              <w:szCs w:val="28"/>
                            </w:rPr>
                          </w:pP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- 10 -</w:t>
                          </w:r>
                          <w:r>
                            <w:rPr>
                              <w:rFonts w:hint="eastAsia"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KAAAAAACHTuJAAAAAAAAAAAAAAAAABAAAAAAAAAAAABAAAAAWAAAAZHJzL1BLAQIU&#10;ABQAAAAIAIdO4kBXarn15gEAAMgDAAAOAAAAAAAAAAEAIAAAADgBAABkcnMvZTJvRG9jLnhtbFBL&#10;AQIUABQAAAAIAIdO4kBoaYJL0wAAAAUBAAAPAAAAAAAAAAEAIAAAADgAAABkcnMvZG93bnJldi54&#10;bWxQSwUGAAAAAAYABgBZAQAAkAUAAAAA&#10;">
              <v:fill on="f" focussize="0,0"/>
              <v:stroke on="f" weight="1.2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- 10 -</w:t>
                    </w:r>
                    <w:r>
                      <w:rPr>
                        <w:rFonts w:hint="eastAsia"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- 21 -</w:t>
                          </w:r>
                          <w:r>
                            <w:rPr>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">
              <v:fill on="f" focussize="0,0"/>
              <v:stroke on="f" weight="1pt"/>
              <v:imagedata o:title=""/>
              <o:lock v:ext="edit" aspectratio="f"/>
              <v:textbox inset="0mm,0mm,0mm,0mm" style="mso-fit-shape-to-text:t;">
                <w:txbxContent>
                  <w:p>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- 21 -</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adjustRightInd w:val="0"/>
      <w:snapToGrid/>
      <w:ind w:left="320" w:leftChars="100" w:right="320" w:rightChars="100"/>
      <w:rPr>
        <w:rStyle w:val="18"/>
        <w:rFonts w:hint="eastAsia" w:ascii="仿宋_GB2312"/>
        <w:sz w:val="30"/>
        <w:szCs w:val="30"/>
      </w:rPr>
    </w:pPr>
    <w:r>
      <w:rPr>
        <w:rStyle w:val="18"/>
        <w:rFonts w:hint="eastAsia" w:eastAsia="宋体"/>
        <w:sz w:val="30"/>
        <w:szCs w:val="30"/>
      </w:rPr>
      <w:t xml:space="preserve">— </w:t>
    </w:r>
    <w:r>
      <w:rPr>
        <w:rFonts w:hint="eastAsia" w:ascii="仿宋_GB2312"/>
        <w:sz w:val="30"/>
        <w:szCs w:val="30"/>
      </w:rPr>
      <w:fldChar w:fldCharType="begin"/>
    </w:r>
    <w:r>
      <w:rPr>
        <w:rStyle w:val="18"/>
        <w:rFonts w:hint="eastAsia" w:ascii="仿宋_GB2312"/>
        <w:sz w:val="30"/>
        <w:szCs w:val="30"/>
      </w:rPr>
      <w:instrText xml:space="preserve">PAGE  </w:instrText>
    </w:r>
    <w:r>
      <w:rPr>
        <w:rFonts w:hint="eastAsia" w:ascii="仿宋_GB2312"/>
        <w:sz w:val="30"/>
        <w:szCs w:val="30"/>
      </w:rPr>
      <w:fldChar w:fldCharType="separate"/>
    </w:r>
    <w:r>
      <w:rPr>
        <w:rStyle w:val="18"/>
        <w:rFonts w:hint="eastAsia" w:ascii="仿宋_GB2312"/>
        <w:sz w:val="30"/>
        <w:szCs w:val="30"/>
      </w:rPr>
      <w:t>1</w:t>
    </w:r>
    <w:r>
      <w:rPr>
        <w:rFonts w:hint="eastAsia" w:ascii="仿宋_GB2312"/>
        <w:sz w:val="30"/>
        <w:szCs w:val="30"/>
      </w:rPr>
      <w:fldChar w:fldCharType="end"/>
    </w:r>
    <w:r>
      <w:rPr>
        <w:rStyle w:val="18"/>
        <w:rFonts w:hint="eastAsia" w:ascii="仿宋_GB2312"/>
        <w:sz w:val="30"/>
        <w:szCs w:val="30"/>
      </w:rPr>
      <w:t xml:space="preserve"> </w:t>
    </w:r>
    <w:r>
      <w:rPr>
        <w:rStyle w:val="18"/>
        <w:rFonts w:hint="eastAsia" w:eastAsia="宋体"/>
        <w:sz w:val="30"/>
        <w:szCs w:val="30"/>
      </w:rPr>
      <w:t>—</w:t>
    </w:r>
  </w:p>
  <w:p>
    <w:pPr>
      <w:pStyle w:val="9"/>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E2994"/>
    <w:multiLevelType w:val="singleLevel"/>
    <w:tmpl w:val="62CE299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5"/>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6F3B"/>
    <w:rsid w:val="00011D1B"/>
    <w:rsid w:val="00096B78"/>
    <w:rsid w:val="000B25BA"/>
    <w:rsid w:val="001151D9"/>
    <w:rsid w:val="00132BC7"/>
    <w:rsid w:val="00191395"/>
    <w:rsid w:val="001B34FC"/>
    <w:rsid w:val="001D53CE"/>
    <w:rsid w:val="0027119B"/>
    <w:rsid w:val="00275315"/>
    <w:rsid w:val="002D3771"/>
    <w:rsid w:val="002E5B6B"/>
    <w:rsid w:val="003440D8"/>
    <w:rsid w:val="00364BE3"/>
    <w:rsid w:val="00411E31"/>
    <w:rsid w:val="0042100E"/>
    <w:rsid w:val="00452C99"/>
    <w:rsid w:val="00623723"/>
    <w:rsid w:val="006962AD"/>
    <w:rsid w:val="007062D0"/>
    <w:rsid w:val="00753D70"/>
    <w:rsid w:val="00760A81"/>
    <w:rsid w:val="007B76F8"/>
    <w:rsid w:val="007E0148"/>
    <w:rsid w:val="008509E6"/>
    <w:rsid w:val="00860DE0"/>
    <w:rsid w:val="008A0E1C"/>
    <w:rsid w:val="008A5E9A"/>
    <w:rsid w:val="00A7265D"/>
    <w:rsid w:val="00A948D9"/>
    <w:rsid w:val="00B15485"/>
    <w:rsid w:val="00B62407"/>
    <w:rsid w:val="00BB4398"/>
    <w:rsid w:val="00BD5312"/>
    <w:rsid w:val="00BE2C7E"/>
    <w:rsid w:val="00C01BB6"/>
    <w:rsid w:val="00C2237C"/>
    <w:rsid w:val="00C57E6E"/>
    <w:rsid w:val="00C90ACE"/>
    <w:rsid w:val="00D35E19"/>
    <w:rsid w:val="00D3788D"/>
    <w:rsid w:val="00D50BB6"/>
    <w:rsid w:val="00DD6BC8"/>
    <w:rsid w:val="00E335D6"/>
    <w:rsid w:val="00EE1BC4"/>
    <w:rsid w:val="00F5250B"/>
    <w:rsid w:val="00F60756"/>
    <w:rsid w:val="00F73544"/>
    <w:rsid w:val="00FE7947"/>
    <w:rsid w:val="096E1D78"/>
    <w:rsid w:val="17EFE92A"/>
    <w:rsid w:val="2873F923"/>
    <w:rsid w:val="2BF7E639"/>
    <w:rsid w:val="2D397B88"/>
    <w:rsid w:val="33FE8EE4"/>
    <w:rsid w:val="36F9983A"/>
    <w:rsid w:val="377F19E5"/>
    <w:rsid w:val="37910916"/>
    <w:rsid w:val="380B159F"/>
    <w:rsid w:val="38B2BC6E"/>
    <w:rsid w:val="3BF9B00D"/>
    <w:rsid w:val="3BFDC80B"/>
    <w:rsid w:val="3E5C68C8"/>
    <w:rsid w:val="3E7538C2"/>
    <w:rsid w:val="3EEF4F71"/>
    <w:rsid w:val="3FDE57E0"/>
    <w:rsid w:val="3FFF5A07"/>
    <w:rsid w:val="3FFF8BF1"/>
    <w:rsid w:val="41D165E8"/>
    <w:rsid w:val="452819A8"/>
    <w:rsid w:val="497FFDAE"/>
    <w:rsid w:val="4AD3B2DE"/>
    <w:rsid w:val="4BFF006D"/>
    <w:rsid w:val="4F377F2D"/>
    <w:rsid w:val="4F3D1A4F"/>
    <w:rsid w:val="4F7F6470"/>
    <w:rsid w:val="577E6B52"/>
    <w:rsid w:val="57BF5C28"/>
    <w:rsid w:val="5ABF68C7"/>
    <w:rsid w:val="5AFEEE7D"/>
    <w:rsid w:val="5BD6A009"/>
    <w:rsid w:val="5DEFB6CF"/>
    <w:rsid w:val="5DFFED0A"/>
    <w:rsid w:val="5FBB6682"/>
    <w:rsid w:val="5FDF4854"/>
    <w:rsid w:val="61B71C1E"/>
    <w:rsid w:val="67DB347A"/>
    <w:rsid w:val="6D3D00DB"/>
    <w:rsid w:val="6D7F4EE3"/>
    <w:rsid w:val="6DF37809"/>
    <w:rsid w:val="6F3F89EE"/>
    <w:rsid w:val="6F7CC74E"/>
    <w:rsid w:val="6FAD8A2A"/>
    <w:rsid w:val="6FE7F895"/>
    <w:rsid w:val="6FEFB0C0"/>
    <w:rsid w:val="6FF75741"/>
    <w:rsid w:val="6FFF4D38"/>
    <w:rsid w:val="735F98FA"/>
    <w:rsid w:val="757F02EE"/>
    <w:rsid w:val="75EFD66A"/>
    <w:rsid w:val="76F77E76"/>
    <w:rsid w:val="7757BE34"/>
    <w:rsid w:val="77DB4927"/>
    <w:rsid w:val="79FE0FB6"/>
    <w:rsid w:val="79FEE13C"/>
    <w:rsid w:val="7AEC4A3E"/>
    <w:rsid w:val="7B2F11C4"/>
    <w:rsid w:val="7BEC1E89"/>
    <w:rsid w:val="7BED4359"/>
    <w:rsid w:val="7D774198"/>
    <w:rsid w:val="7DFF6DD1"/>
    <w:rsid w:val="7E6F11DD"/>
    <w:rsid w:val="7EDF1238"/>
    <w:rsid w:val="7EFC6B2A"/>
    <w:rsid w:val="7F5B8A90"/>
    <w:rsid w:val="7F66A882"/>
    <w:rsid w:val="7F7FC8FE"/>
    <w:rsid w:val="7F8F1E45"/>
    <w:rsid w:val="7F9F5AC4"/>
    <w:rsid w:val="7FAF89FA"/>
    <w:rsid w:val="7FBFB100"/>
    <w:rsid w:val="7FE7B026"/>
    <w:rsid w:val="7FEE2861"/>
    <w:rsid w:val="7FEF23B5"/>
    <w:rsid w:val="7FF74B01"/>
    <w:rsid w:val="7FFB71E2"/>
    <w:rsid w:val="7FFF0CA6"/>
    <w:rsid w:val="7FFFC0D8"/>
    <w:rsid w:val="7FFFE271"/>
    <w:rsid w:val="8127AB01"/>
    <w:rsid w:val="863F125F"/>
    <w:rsid w:val="9BF751A5"/>
    <w:rsid w:val="9EDFE94E"/>
    <w:rsid w:val="9F7B3DF3"/>
    <w:rsid w:val="9FF77573"/>
    <w:rsid w:val="A53F6F4D"/>
    <w:rsid w:val="A6E7CF2B"/>
    <w:rsid w:val="ADC2A8E4"/>
    <w:rsid w:val="AE2F9E30"/>
    <w:rsid w:val="AFEFDE56"/>
    <w:rsid w:val="B6C53318"/>
    <w:rsid w:val="B6D773B1"/>
    <w:rsid w:val="B77FD344"/>
    <w:rsid w:val="B7DD110A"/>
    <w:rsid w:val="BBF2A5F7"/>
    <w:rsid w:val="BF1E1015"/>
    <w:rsid w:val="BFDEA604"/>
    <w:rsid w:val="BFEE61CD"/>
    <w:rsid w:val="BFFF13AC"/>
    <w:rsid w:val="BFFFB318"/>
    <w:rsid w:val="C17BB688"/>
    <w:rsid w:val="CBFDB7E0"/>
    <w:rsid w:val="CCEBF441"/>
    <w:rsid w:val="CFE5C75D"/>
    <w:rsid w:val="D31FE8AE"/>
    <w:rsid w:val="D7676E48"/>
    <w:rsid w:val="D7DE7137"/>
    <w:rsid w:val="D7DF3D0A"/>
    <w:rsid w:val="D7FF484B"/>
    <w:rsid w:val="D9ED057C"/>
    <w:rsid w:val="D9EFCE5D"/>
    <w:rsid w:val="DA3703AA"/>
    <w:rsid w:val="DBCDCCEA"/>
    <w:rsid w:val="DBFE7C2A"/>
    <w:rsid w:val="DC70BD13"/>
    <w:rsid w:val="DDBF3C80"/>
    <w:rsid w:val="DEEF289E"/>
    <w:rsid w:val="DF52F830"/>
    <w:rsid w:val="DF5344F0"/>
    <w:rsid w:val="DF7BD55C"/>
    <w:rsid w:val="DF7F2171"/>
    <w:rsid w:val="DFBDE198"/>
    <w:rsid w:val="DFBEA761"/>
    <w:rsid w:val="DFDDCBDA"/>
    <w:rsid w:val="DFFCF0AA"/>
    <w:rsid w:val="DFFF67A6"/>
    <w:rsid w:val="E19ADA55"/>
    <w:rsid w:val="E2BD9791"/>
    <w:rsid w:val="E7FAE511"/>
    <w:rsid w:val="EB8721A0"/>
    <w:rsid w:val="ECFD3387"/>
    <w:rsid w:val="EFDF8B00"/>
    <w:rsid w:val="EFE7FE99"/>
    <w:rsid w:val="F1FF5D5F"/>
    <w:rsid w:val="F32B926F"/>
    <w:rsid w:val="F363BC4F"/>
    <w:rsid w:val="F3A17AB6"/>
    <w:rsid w:val="F4F9B6DC"/>
    <w:rsid w:val="F6E37254"/>
    <w:rsid w:val="F718A62E"/>
    <w:rsid w:val="F7948083"/>
    <w:rsid w:val="F7ED2153"/>
    <w:rsid w:val="F7EFD34E"/>
    <w:rsid w:val="F7EFEB30"/>
    <w:rsid w:val="F937D778"/>
    <w:rsid w:val="F9F6C959"/>
    <w:rsid w:val="FA95B54E"/>
    <w:rsid w:val="FAEF7FAE"/>
    <w:rsid w:val="FBDF6C51"/>
    <w:rsid w:val="FBE74C5C"/>
    <w:rsid w:val="FBE79F1E"/>
    <w:rsid w:val="FCF79591"/>
    <w:rsid w:val="FCFA9C46"/>
    <w:rsid w:val="FD7B4AA2"/>
    <w:rsid w:val="FDFC7590"/>
    <w:rsid w:val="FE3E0001"/>
    <w:rsid w:val="FE7C4C6A"/>
    <w:rsid w:val="FE7F8581"/>
    <w:rsid w:val="FEBD6A1C"/>
    <w:rsid w:val="FEE5A84D"/>
    <w:rsid w:val="FEE7FE45"/>
    <w:rsid w:val="FEFE7956"/>
    <w:rsid w:val="FF3F5180"/>
    <w:rsid w:val="FF47C93D"/>
    <w:rsid w:val="FF4FBDE3"/>
    <w:rsid w:val="FF7533E2"/>
    <w:rsid w:val="FF7E90CF"/>
    <w:rsid w:val="FF9DEF87"/>
    <w:rsid w:val="FF9E428A"/>
    <w:rsid w:val="FFBED61E"/>
    <w:rsid w:val="FFEFBAC7"/>
    <w:rsid w:val="FFF3AE3E"/>
    <w:rsid w:val="FFF50131"/>
    <w:rsid w:val="FFF538B3"/>
    <w:rsid w:val="FFF7E370"/>
    <w:rsid w:val="FFFDFC45"/>
    <w:rsid w:val="FFFEA5C3"/>
    <w:rsid w:val="FFFFD2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方正仿宋_GBK"/>
      <w:kern w:val="2"/>
      <w:sz w:val="32"/>
      <w:szCs w:val="32"/>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bCs/>
      <w:sz w:val="32"/>
      <w:szCs w:val="32"/>
    </w:rPr>
  </w:style>
  <w:style w:type="character" w:default="1" w:styleId="16">
    <w:name w:val="Default Paragraph Font"/>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3">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rPr>
  </w:style>
  <w:style w:type="paragraph" w:styleId="4">
    <w:name w:val="Document Map"/>
    <w:basedOn w:val="1"/>
    <w:uiPriority w:val="0"/>
    <w:pPr>
      <w:shd w:val="clear" w:color="auto" w:fill="000080"/>
    </w:pPr>
  </w:style>
  <w:style w:type="paragraph" w:styleId="5">
    <w:name w:val="Body Text"/>
    <w:basedOn w:val="1"/>
    <w:next w:val="6"/>
    <w:uiPriority w:val="0"/>
    <w:pPr>
      <w:spacing w:before="0" w:after="140" w:line="276" w:lineRule="auto"/>
    </w:p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Body Text Indent"/>
    <w:basedOn w:val="1"/>
    <w:uiPriority w:val="0"/>
    <w:pPr>
      <w:spacing w:line="600" w:lineRule="exact"/>
      <w:ind w:left="-2" w:leftChars="-1" w:firstLine="640" w:firstLineChars="200"/>
    </w:pPr>
    <w:rPr>
      <w:rFonts w:ascii="仿宋_GB2312"/>
    </w:rPr>
  </w:style>
  <w:style w:type="paragraph" w:styleId="8">
    <w:name w:val="Balloon Text"/>
    <w:basedOn w:val="1"/>
    <w:uiPriority w:val="0"/>
    <w:rPr>
      <w:sz w:val="18"/>
      <w:szCs w:val="18"/>
    </w:rPr>
  </w:style>
  <w:style w:type="paragraph" w:styleId="9">
    <w:name w:val="footer"/>
    <w:basedOn w:val="1"/>
    <w:uiPriority w:val="0"/>
    <w:pPr>
      <w:tabs>
        <w:tab w:val="center" w:pos="4153"/>
        <w:tab w:val="right" w:pos="8306"/>
      </w:tabs>
      <w:snapToGrid w:val="0"/>
      <w:jc w:val="left"/>
    </w:pPr>
    <w:rPr>
      <w:rFonts w:eastAsia="仿宋_GB2312"/>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5"/>
    <w:uiPriority w:val="0"/>
    <w:rPr>
      <w:rFonts w:ascii="Times New Roman" w:hAnsi="Times New Roman" w:eastAsia="宋体" w:cs="Times New Roman"/>
    </w:rPr>
  </w:style>
  <w:style w:type="paragraph" w:styleId="1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7"/>
    <w:next w:val="1"/>
    <w:uiPriority w:val="0"/>
    <w:pPr>
      <w:spacing w:after="0" w:afterLines="0" w:line="560" w:lineRule="exact"/>
      <w:ind w:firstLine="420" w:firstLineChars="200"/>
    </w:pPr>
    <w:rPr>
      <w:rFonts w:ascii="Arial Narrow" w:hAnsi="Arial Narrow" w:eastAsia="仿宋_GB2312" w:cs="Times New Roman"/>
      <w:sz w:val="32"/>
      <w:szCs w:val="20"/>
    </w:rPr>
  </w:style>
  <w:style w:type="table" w:styleId="15">
    <w:name w:val="Table Grid"/>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page number"/>
    <w:basedOn w:val="16"/>
    <w:uiPriority w:val="0"/>
  </w:style>
  <w:style w:type="paragraph" w:customStyle="1" w:styleId="19">
    <w:name w:val=" Char Char Char Char Char Char Char Char Char"/>
    <w:basedOn w:val="1"/>
    <w:uiPriority w:val="0"/>
    <w:pPr>
      <w:widowControl/>
      <w:spacing w:after="160" w:afterLines="0" w:line="240" w:lineRule="exact"/>
      <w:jc w:val="left"/>
    </w:pPr>
  </w:style>
  <w:style w:type="paragraph" w:customStyle="1" w:styleId="20">
    <w:name w:val=" Char Char Char Char"/>
    <w:basedOn w:val="1"/>
    <w:uiPriority w:val="0"/>
    <w:pPr>
      <w:spacing w:line="360" w:lineRule="auto"/>
      <w:ind w:firstLine="200" w:firstLineChars="200"/>
    </w:pPr>
    <w:rPr>
      <w:rFonts w:ascii="宋体" w:hAnsi="宋体" w:eastAsia="宋体" w:cs="宋体"/>
      <w:sz w:val="24"/>
      <w:szCs w:val="24"/>
    </w:rPr>
  </w:style>
  <w:style w:type="paragraph" w:customStyle="1" w:styleId="21">
    <w:name w:val="listparagraph"/>
    <w:basedOn w:val="1"/>
    <w:uiPriority w:val="0"/>
    <w:pPr>
      <w:widowControl/>
      <w:spacing w:before="100" w:beforeAutospacing="1" w:after="100" w:afterAutospacing="1"/>
      <w:jc w:val="left"/>
    </w:pPr>
    <w:rPr>
      <w:rFonts w:eastAsia="宋体" w:cs="宋体"/>
      <w:kern w:val="0"/>
      <w:sz w:val="24"/>
      <w:szCs w:val="24"/>
    </w:rPr>
  </w:style>
  <w:style w:type="character" w:customStyle="1" w:styleId="22">
    <w:name w:val="默认段落字体1"/>
    <w:uiPriority w:val="0"/>
    <w:rPr>
      <w:rFonts w:ascii="Times New Roman" w:hAnsi="Times New Roman" w:eastAsia="宋体" w:cs="Times New Roman"/>
    </w:rPr>
  </w:style>
  <w:style w:type="paragraph" w:customStyle="1" w:styleId="23">
    <w:name w:val="Heading"/>
    <w:basedOn w:val="1"/>
    <w:next w:val="5"/>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4">
    <w:name w:val="Index"/>
    <w:basedOn w:val="1"/>
    <w:uiPriority w:val="0"/>
    <w:pPr>
      <w:widowControl w:val="0"/>
      <w:suppressLineNumbers/>
      <w:suppressAutoHyphens/>
      <w:bidi w:val="0"/>
    </w:pPr>
    <w:rPr>
      <w:rFonts w:ascii="Calibri" w:hAnsi="Calibri" w:eastAsia="宋体" w:cs="Times New Roman"/>
      <w:color w:val="auto"/>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280</Words>
  <Characters>1601</Characters>
  <Lines>13</Lines>
  <Paragraphs>3</Paragraphs>
  <TotalTime>31.6666666666667</TotalTime>
  <ScaleCrop>false</ScaleCrop>
  <LinksUpToDate>false</LinksUpToDate>
  <CharactersWithSpaces>1878</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2022-03-10T01:16:00Z</dcterms:created>
  <dc:creator>User</dc:creator>
  <cp:lastModifiedBy>user</cp:lastModifiedBy>
  <cp:lastPrinted>2023-11-15T15:44:04Z</cp:lastPrinted>
  <dcterms:modified xsi:type="dcterms:W3CDTF">2023-11-28T09:53:25Z</dcterms:modified>
  <dc:title>明政[2000]文72号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1E3229AE103D95C2154865656853F020</vt:lpwstr>
  </property>
</Properties>
</file>